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FA" w:rsidRPr="0030146C" w:rsidRDefault="00846ABF" w:rsidP="0030146C">
      <w:pPr>
        <w:pStyle w:val="Title"/>
        <w:rPr>
          <w:color w:val="1F4E79" w:themeColor="accent1" w:themeShade="80"/>
        </w:rPr>
      </w:pPr>
      <w:r w:rsidRPr="0030146C">
        <w:rPr>
          <w:color w:val="1F4E79" w:themeColor="accent1" w:themeShade="80"/>
        </w:rPr>
        <w:t xml:space="preserve">Should I </w:t>
      </w:r>
      <w:r w:rsidR="00445DD9">
        <w:rPr>
          <w:color w:val="1F4E79" w:themeColor="accent1" w:themeShade="80"/>
        </w:rPr>
        <w:t>R</w:t>
      </w:r>
      <w:r w:rsidRPr="0030146C">
        <w:rPr>
          <w:color w:val="1F4E79" w:themeColor="accent1" w:themeShade="80"/>
        </w:rPr>
        <w:t xml:space="preserve">un the F&amp;P </w:t>
      </w:r>
      <w:r w:rsidR="00445DD9">
        <w:rPr>
          <w:color w:val="1F4E79" w:themeColor="accent1" w:themeShade="80"/>
        </w:rPr>
        <w:t>with</w:t>
      </w:r>
      <w:r w:rsidRPr="0030146C">
        <w:rPr>
          <w:color w:val="1F4E79" w:themeColor="accent1" w:themeShade="80"/>
        </w:rPr>
        <w:t xml:space="preserve"> </w:t>
      </w:r>
      <w:r w:rsidR="00445DD9">
        <w:rPr>
          <w:color w:val="1F4E79" w:themeColor="accent1" w:themeShade="80"/>
        </w:rPr>
        <w:t>T</w:t>
      </w:r>
      <w:r w:rsidRPr="0030146C">
        <w:rPr>
          <w:color w:val="1F4E79" w:themeColor="accent1" w:themeShade="80"/>
        </w:rPr>
        <w:t xml:space="preserve">his </w:t>
      </w:r>
      <w:r w:rsidR="004A7880">
        <w:rPr>
          <w:color w:val="1F4E79" w:themeColor="accent1" w:themeShade="80"/>
        </w:rPr>
        <w:t>Student</w:t>
      </w:r>
      <w:r w:rsidRPr="0030146C">
        <w:rPr>
          <w:color w:val="1F4E79" w:themeColor="accent1" w:themeShade="80"/>
        </w:rPr>
        <w:t>?</w:t>
      </w:r>
    </w:p>
    <w:p w:rsidR="0030146C" w:rsidRDefault="0030146C" w:rsidP="0030146C">
      <w:pPr>
        <w:pStyle w:val="Heading2"/>
      </w:pPr>
    </w:p>
    <w:p w:rsidR="0030146C" w:rsidRDefault="0030146C" w:rsidP="0030146C">
      <w:pPr>
        <w:pStyle w:val="Heading2"/>
      </w:pPr>
      <w:r>
        <w:t>Word Answer</w:t>
      </w:r>
    </w:p>
    <w:p w:rsidR="0030146C" w:rsidRDefault="0030146C" w:rsidP="0030146C">
      <w:r>
        <w:t>The vast majority of students in grades 1-3 will undergo the F&amp;P assessment.  There are a few exceptions.</w:t>
      </w:r>
    </w:p>
    <w:p w:rsidR="008077C4" w:rsidRDefault="0030146C" w:rsidP="0030146C">
      <w:r w:rsidRPr="0030146C">
        <w:rPr>
          <w:u w:val="single"/>
        </w:rPr>
        <w:t>Exemptions</w:t>
      </w:r>
      <w:r w:rsidRPr="0030146C">
        <w:t>:</w:t>
      </w:r>
      <w:r w:rsidRPr="00045521">
        <w:t xml:space="preserve"> </w:t>
      </w:r>
      <w:r w:rsidR="00045521">
        <w:t xml:space="preserve">Students on an IIP Level 2 are </w:t>
      </w:r>
      <w:r w:rsidR="00880EEC" w:rsidRPr="00880EEC">
        <w:rPr>
          <w:b/>
          <w:i/>
        </w:rPr>
        <w:t>not</w:t>
      </w:r>
      <w:r w:rsidR="00880EEC">
        <w:rPr>
          <w:b/>
        </w:rPr>
        <w:t xml:space="preserve"> </w:t>
      </w:r>
      <w:r w:rsidR="00880EEC">
        <w:t xml:space="preserve">automatically </w:t>
      </w:r>
      <w:r w:rsidR="00045521" w:rsidRPr="00880EEC">
        <w:t>exempted</w:t>
      </w:r>
      <w:r w:rsidR="00045521">
        <w:t xml:space="preserve"> from being assessed, </w:t>
      </w:r>
      <w:r w:rsidR="005B2B13">
        <w:t>but specific conditions may make the F&amp;P invalid.</w:t>
      </w:r>
      <w:r w:rsidR="008077C4">
        <w:t xml:space="preserve">  These are most typically manifested as having minimal verbal expression, minimal linguistic comprehension, or blindness.</w:t>
      </w:r>
    </w:p>
    <w:p w:rsidR="0030146C" w:rsidRDefault="00045521" w:rsidP="0030146C">
      <w:r>
        <w:t>EAL stude</w:t>
      </w:r>
      <w:r w:rsidR="00445DD9">
        <w:t xml:space="preserve">nts of any level are </w:t>
      </w:r>
      <w:r w:rsidR="00445DD9" w:rsidRPr="00384CAE">
        <w:rPr>
          <w:b/>
          <w:i/>
        </w:rPr>
        <w:t>not</w:t>
      </w:r>
      <w:r w:rsidR="00445DD9">
        <w:t xml:space="preserve"> exempt since F&amp;P </w:t>
      </w:r>
      <w:r w:rsidR="008077C4">
        <w:t>should</w:t>
      </w:r>
      <w:r w:rsidR="00445DD9">
        <w:t xml:space="preserve"> accurately determine their English reading leve</w:t>
      </w:r>
      <w:r w:rsidR="00880EEC">
        <w:t>l unless they are functioning below a CFR score of A1.1.</w:t>
      </w:r>
    </w:p>
    <w:p w:rsidR="00045521" w:rsidRDefault="00045521" w:rsidP="0030146C">
      <w:pPr>
        <w:rPr>
          <w:u w:val="single"/>
        </w:rPr>
      </w:pPr>
    </w:p>
    <w:p w:rsidR="005B2B13" w:rsidRPr="005B2B13" w:rsidRDefault="005B2B13" w:rsidP="0030146C">
      <w:r>
        <w:rPr>
          <w:u w:val="single"/>
        </w:rPr>
        <w:t>Emergent Readers</w:t>
      </w:r>
      <w:r>
        <w:t xml:space="preserve">: Students who </w:t>
      </w:r>
      <w:r w:rsidR="001724D3">
        <w:t>have minimal</w:t>
      </w:r>
      <w:r>
        <w:t xml:space="preserve"> grasp of their alphabet, who invent the story based on pictures, or who are reading only a few words will find even Level </w:t>
      </w:r>
      <w:proofErr w:type="gramStart"/>
      <w:r>
        <w:t>A</w:t>
      </w:r>
      <w:proofErr w:type="gramEnd"/>
      <w:r>
        <w:t xml:space="preserve"> of F&amp;P to be Frustrational.  </w:t>
      </w:r>
      <w:r>
        <w:rPr>
          <w:b/>
        </w:rPr>
        <w:t>Do not</w:t>
      </w:r>
      <w:r>
        <w:t xml:space="preserve"> assess them.  Instead, complete the </w:t>
      </w:r>
      <w:r w:rsidR="001724D3">
        <w:t>screeners</w:t>
      </w:r>
      <w:bookmarkStart w:id="0" w:name="_GoBack"/>
      <w:bookmarkEnd w:id="0"/>
      <w:r w:rsidR="00EA50B4">
        <w:t xml:space="preserve"> in the </w:t>
      </w:r>
      <w:r>
        <w:t xml:space="preserve">Emergent Reader </w:t>
      </w:r>
      <w:r w:rsidR="00EA50B4">
        <w:t xml:space="preserve">Binder </w:t>
      </w:r>
      <w:r>
        <w:t>to determine their level.</w:t>
      </w:r>
    </w:p>
    <w:p w:rsidR="005B2B13" w:rsidRDefault="005B2B13" w:rsidP="0030146C">
      <w:pPr>
        <w:rPr>
          <w:u w:val="single"/>
        </w:rPr>
      </w:pPr>
    </w:p>
    <w:p w:rsidR="0030146C" w:rsidRDefault="0030146C" w:rsidP="0030146C">
      <w:r>
        <w:rPr>
          <w:u w:val="single"/>
        </w:rPr>
        <w:t xml:space="preserve">Students in an LLI </w:t>
      </w:r>
      <w:r w:rsidR="009108FD">
        <w:rPr>
          <w:u w:val="single"/>
        </w:rPr>
        <w:t xml:space="preserve">or R2R </w:t>
      </w:r>
      <w:r>
        <w:rPr>
          <w:u w:val="single"/>
        </w:rPr>
        <w:t>Program</w:t>
      </w:r>
      <w:r>
        <w:t xml:space="preserve">: If a student is in an LLI </w:t>
      </w:r>
      <w:r w:rsidR="009108FD">
        <w:t xml:space="preserve">or R2R </w:t>
      </w:r>
      <w:r>
        <w:t xml:space="preserve">program running during their testing window, </w:t>
      </w:r>
      <w:r>
        <w:rPr>
          <w:b/>
        </w:rPr>
        <w:t>do not</w:t>
      </w:r>
      <w:r>
        <w:t xml:space="preserve"> assess them.  The </w:t>
      </w:r>
      <w:r w:rsidR="00EA50B4">
        <w:t>reading intervention</w:t>
      </w:r>
      <w:r>
        <w:t xml:space="preserve"> teacher will provide you will their information</w:t>
      </w:r>
      <w:r w:rsidR="00445DD9">
        <w:t xml:space="preserve"> at the end of the session</w:t>
      </w:r>
      <w:r>
        <w:t>.</w:t>
      </w:r>
    </w:p>
    <w:p w:rsidR="00045521" w:rsidRDefault="00045521" w:rsidP="0030146C">
      <w:pPr>
        <w:rPr>
          <w:u w:val="single"/>
        </w:rPr>
      </w:pPr>
    </w:p>
    <w:p w:rsidR="00B678F2" w:rsidRDefault="0030146C" w:rsidP="0030146C">
      <w:r>
        <w:rPr>
          <w:u w:val="single"/>
        </w:rPr>
        <w:t>Students who had a recent F&amp;P</w:t>
      </w:r>
      <w:r>
        <w:t xml:space="preserve">: Some students recently ended an LLI </w:t>
      </w:r>
      <w:r w:rsidR="009108FD">
        <w:t xml:space="preserve">or R2R </w:t>
      </w:r>
      <w:r>
        <w:t>prog</w:t>
      </w:r>
      <w:r w:rsidR="00B678F2">
        <w:t xml:space="preserve">ram or were </w:t>
      </w:r>
      <w:r w:rsidR="00C131B0">
        <w:t xml:space="preserve">recently </w:t>
      </w:r>
      <w:r w:rsidR="00B678F2">
        <w:t>screened for LLI</w:t>
      </w:r>
      <w:r w:rsidR="009108FD">
        <w:t xml:space="preserve"> or R2R</w:t>
      </w:r>
      <w:r w:rsidR="00B678F2">
        <w:t xml:space="preserve">.  If they exited or were screened within 30 calendar days prior to their assessment window, </w:t>
      </w:r>
      <w:r w:rsidR="00B678F2" w:rsidRPr="00B678F2">
        <w:rPr>
          <w:b/>
        </w:rPr>
        <w:t>you do not need to</w:t>
      </w:r>
      <w:r w:rsidR="00B678F2">
        <w:t xml:space="preserve"> assess them.  The </w:t>
      </w:r>
      <w:r w:rsidR="00EA50B4">
        <w:t>reading intervention</w:t>
      </w:r>
      <w:r w:rsidR="00B678F2">
        <w:t xml:space="preserve"> teacher will provide you with their information.</w:t>
      </w:r>
    </w:p>
    <w:p w:rsidR="0030146C" w:rsidRDefault="00B678F2" w:rsidP="0030146C">
      <w:r>
        <w:t>If they exited or were screened more than t</w:t>
      </w:r>
      <w:r w:rsidR="00C131B0">
        <w:t>hirty</w:t>
      </w:r>
      <w:r>
        <w:t xml:space="preserve"> days prior, </w:t>
      </w:r>
      <w:r>
        <w:rPr>
          <w:b/>
        </w:rPr>
        <w:t xml:space="preserve">assess </w:t>
      </w:r>
      <w:r w:rsidRPr="00B678F2">
        <w:rPr>
          <w:b/>
        </w:rPr>
        <w:t>them</w:t>
      </w:r>
      <w:r>
        <w:t xml:space="preserve"> again.</w:t>
      </w:r>
    </w:p>
    <w:p w:rsidR="00B678F2" w:rsidRDefault="00B678F2" w:rsidP="0030146C">
      <w:r>
        <w:t xml:space="preserve">30 days is a threshold.  Students are likely to show measurable growth over 30 or more days, and this can make the difference between them being </w:t>
      </w:r>
      <w:proofErr w:type="gramStart"/>
      <w:r>
        <w:t>Proficient</w:t>
      </w:r>
      <w:proofErr w:type="gramEnd"/>
      <w:r>
        <w:t xml:space="preserve"> or Approaching.  They are less likely to show significant growth in fewer days.</w:t>
      </w:r>
    </w:p>
    <w:p w:rsidR="00B678F2" w:rsidRDefault="00B678F2" w:rsidP="0030146C">
      <w:r>
        <w:t xml:space="preserve">On the other hand… </w:t>
      </w:r>
    </w:p>
    <w:p w:rsidR="0030146C" w:rsidRDefault="00B678F2" w:rsidP="0030146C">
      <w:r>
        <w:rPr>
          <w:u w:val="single"/>
        </w:rPr>
        <w:t>Students who showed sufficient growth</w:t>
      </w:r>
      <w:r>
        <w:t>: If students were assessed fewer than 30 days prior, yet you feel that they’ve shown appreciable growth in reading to the point that their old information does not reflect their abilities</w:t>
      </w:r>
      <w:r w:rsidR="00045521">
        <w:t xml:space="preserve"> or to the point that they may now be in another rubric colour</w:t>
      </w:r>
      <w:r>
        <w:t xml:space="preserve">, </w:t>
      </w:r>
      <w:r>
        <w:rPr>
          <w:b/>
        </w:rPr>
        <w:t>assess them</w:t>
      </w:r>
      <w:r>
        <w:t xml:space="preserve">. </w:t>
      </w:r>
      <w:r w:rsidR="00045521">
        <w:t xml:space="preserve"> Feel free to substitute the LLI books for the regular F&amp;P books if the student has already seen them.</w:t>
      </w:r>
      <w:r w:rsidR="0030146C">
        <w:br w:type="page"/>
      </w:r>
    </w:p>
    <w:p w:rsidR="00846ABF" w:rsidRDefault="005B2B13" w:rsidP="0030146C">
      <w:pPr>
        <w:pStyle w:val="Heading2"/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161925</wp:posOffset>
                </wp:positionV>
                <wp:extent cx="5909310" cy="8315325"/>
                <wp:effectExtent l="0" t="0" r="15240" b="2857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310" cy="8315325"/>
                          <a:chOff x="0" y="0"/>
                          <a:chExt cx="5909310" cy="8315325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238125" y="1428750"/>
                            <a:ext cx="4157980" cy="2380508"/>
                            <a:chOff x="0" y="0"/>
                            <a:chExt cx="4157980" cy="2380508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1543050" y="0"/>
                              <a:ext cx="1896745" cy="5905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45DD9" w:rsidRDefault="00445DD9" w:rsidP="00445DD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Does the </w:t>
                                </w:r>
                                <w:r w:rsidR="004A7880">
                                  <w:t>student</w:t>
                                </w:r>
                                <w:r>
                                  <w:t xml:space="preserve"> have a</w:t>
                                </w:r>
                                <w:r w:rsidR="004A7880">
                                  <w:t>n IIP at level 2a or 2b</w:t>
                                </w:r>
                                <w:r>
                                  <w:t>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" name="Group 40"/>
                          <wpg:cNvGrpSpPr/>
                          <wpg:grpSpPr>
                            <a:xfrm>
                              <a:off x="838200" y="590550"/>
                              <a:ext cx="1660525" cy="596265"/>
                              <a:chOff x="0" y="0"/>
                              <a:chExt cx="1660525" cy="596265"/>
                            </a:xfrm>
                          </wpg:grpSpPr>
                          <wps:wsp>
                            <wps:cNvPr id="3" name="Elbow Connector 3"/>
                            <wps:cNvCnPr/>
                            <wps:spPr>
                              <a:xfrm rot="5400000" flipH="1" flipV="1">
                                <a:off x="532130" y="-532130"/>
                                <a:ext cx="596265" cy="1660525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Flowchart: Decision 4"/>
                            <wps:cNvSpPr/>
                            <wps:spPr>
                              <a:xfrm>
                                <a:off x="470218" y="120332"/>
                                <a:ext cx="711835" cy="355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5DD9" w:rsidRPr="002333C2" w:rsidRDefault="00445DD9" w:rsidP="00445DD9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 w:rsidRPr="002333C2"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Group 41"/>
                          <wpg:cNvGrpSpPr/>
                          <wpg:grpSpPr>
                            <a:xfrm>
                              <a:off x="2495550" y="590550"/>
                              <a:ext cx="1662430" cy="596265"/>
                              <a:chOff x="0" y="0"/>
                              <a:chExt cx="1662430" cy="596265"/>
                            </a:xfrm>
                          </wpg:grpSpPr>
                          <wps:wsp>
                            <wps:cNvPr id="5" name="Elbow Connector 5"/>
                            <wps:cNvCnPr/>
                            <wps:spPr>
                              <a:xfrm rot="16200000" flipV="1">
                                <a:off x="533082" y="-533082"/>
                                <a:ext cx="596265" cy="1662430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Flowchart: Decision 6"/>
                            <wps:cNvSpPr/>
                            <wps:spPr>
                              <a:xfrm flipH="1">
                                <a:off x="485457" y="124143"/>
                                <a:ext cx="713105" cy="355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5DD9" w:rsidRPr="002333C2" w:rsidRDefault="00445DD9" w:rsidP="00445DD9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Flowchart: Process 7"/>
                          <wps:cNvSpPr/>
                          <wps:spPr>
                            <a:xfrm>
                              <a:off x="0" y="1181100"/>
                              <a:ext cx="1661294" cy="1199408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45DD9" w:rsidRDefault="00880EEC" w:rsidP="00445DD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CHECK</w:t>
                                </w:r>
                              </w:p>
                              <w:p w:rsidR="00880EEC" w:rsidRPr="00445DD9" w:rsidRDefault="00880EEC" w:rsidP="00880EE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If the student has been diagnosed with a condition that makes the F&amp;P invalid, </w:t>
                                </w:r>
                                <w:r w:rsidRPr="00880EEC">
                                  <w:rPr>
                                    <w:b/>
                                    <w:color w:val="1F4E79" w:themeColor="accent1" w:themeShade="80"/>
                                  </w:rPr>
                                  <w:t>don’t test</w:t>
                                </w: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.  Otherwise, </w:t>
                                </w:r>
                                <w:r w:rsidRPr="00880EEC">
                                  <w:rPr>
                                    <w:b/>
                                    <w:color w:val="1F4E79" w:themeColor="accent1" w:themeShade="80"/>
                                  </w:rPr>
                                  <w:t>test</w:t>
                                </w:r>
                                <w:r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</w:p>
                              <w:p w:rsidR="00445DD9" w:rsidRPr="00445DD9" w:rsidRDefault="00445DD9" w:rsidP="00445DD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2543175" y="2609850"/>
                            <a:ext cx="3175635" cy="1903095"/>
                            <a:chOff x="0" y="0"/>
                            <a:chExt cx="3175635" cy="1903095"/>
                          </a:xfrm>
                        </wpg:grpSpPr>
                        <wps:wsp>
                          <wps:cNvPr id="9" name="Rounded Rectangle 9"/>
                          <wps:cNvSpPr/>
                          <wps:spPr>
                            <a:xfrm>
                              <a:off x="914400" y="0"/>
                              <a:ext cx="1897358" cy="59060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45DD9" w:rsidRDefault="00445DD9" w:rsidP="00445DD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Does the </w:t>
                                </w:r>
                                <w:r w:rsidR="004A7880">
                                  <w:t>student</w:t>
                                </w:r>
                                <w:r>
                                  <w:t xml:space="preserve"> have EAL designation?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3" name="Group 43"/>
                          <wpg:cNvGrpSpPr/>
                          <wpg:grpSpPr>
                            <a:xfrm>
                              <a:off x="0" y="590550"/>
                              <a:ext cx="1277421" cy="836979"/>
                              <a:chOff x="0" y="0"/>
                              <a:chExt cx="1277421" cy="836979"/>
                            </a:xfrm>
                          </wpg:grpSpPr>
                          <wps:wsp>
                            <wps:cNvPr id="10" name="Elbow Connector 10"/>
                            <wps:cNvCnPr/>
                            <wps:spPr>
                              <a:xfrm rot="5400000" flipH="1" flipV="1">
                                <a:off x="220221" y="-220221"/>
                                <a:ext cx="836979" cy="1277421"/>
                              </a:xfrm>
                              <a:prstGeom prst="bentConnector3">
                                <a:avLst>
                                  <a:gd name="adj1" fmla="val 61946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Flowchart: Decision 21"/>
                            <wps:cNvSpPr/>
                            <wps:spPr>
                              <a:xfrm>
                                <a:off x="258321" y="122679"/>
                                <a:ext cx="711835" cy="355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5DD9" w:rsidRPr="002333C2" w:rsidRDefault="00445DD9" w:rsidP="00445DD9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Flowchart: Process 22"/>
                          <wps:cNvSpPr/>
                          <wps:spPr>
                            <a:xfrm>
                              <a:off x="1514475" y="1190625"/>
                              <a:ext cx="1661160" cy="71247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45DD9" w:rsidRPr="002333C2" w:rsidRDefault="00445DD9" w:rsidP="00445DD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TEST</w:t>
                                </w:r>
                              </w:p>
                              <w:p w:rsidR="00445DD9" w:rsidRPr="002333C2" w:rsidRDefault="00445DD9" w:rsidP="00445DD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Run the normal F&amp;P with this </w:t>
                                </w:r>
                                <w:r w:rsidR="00880EEC">
                                  <w:rPr>
                                    <w:color w:val="1F4E79" w:themeColor="accent1" w:themeShade="80"/>
                                  </w:rPr>
                                  <w:t>student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2" name="Group 42"/>
                          <wpg:cNvGrpSpPr/>
                          <wpg:grpSpPr>
                            <a:xfrm>
                              <a:off x="1266825" y="590550"/>
                              <a:ext cx="1185545" cy="595630"/>
                              <a:chOff x="0" y="0"/>
                              <a:chExt cx="1185545" cy="595630"/>
                            </a:xfrm>
                          </wpg:grpSpPr>
                          <wps:wsp>
                            <wps:cNvPr id="23" name="Elbow Connector 23"/>
                            <wps:cNvCnPr/>
                            <wps:spPr>
                              <a:xfrm rot="16200000" flipV="1">
                                <a:off x="294958" y="-294958"/>
                                <a:ext cx="595630" cy="1185545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Flowchart: Decision 24"/>
                            <wps:cNvSpPr/>
                            <wps:spPr>
                              <a:xfrm flipH="1">
                                <a:off x="242571" y="119379"/>
                                <a:ext cx="711200" cy="355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5DD9" w:rsidRPr="002333C2" w:rsidRDefault="00445DD9" w:rsidP="00445DD9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0" y="4029075"/>
                            <a:ext cx="5697220" cy="4286250"/>
                            <a:chOff x="0" y="0"/>
                            <a:chExt cx="5697285" cy="4286666"/>
                          </a:xfrm>
                        </wpg:grpSpPr>
                        <wps:wsp>
                          <wps:cNvPr id="1" name="Rounded Rectangle 1"/>
                          <wps:cNvSpPr/>
                          <wps:spPr>
                            <a:xfrm>
                              <a:off x="1781503" y="0"/>
                              <a:ext cx="1897380" cy="590659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46ABF" w:rsidRDefault="00846ABF" w:rsidP="00315D08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Will the </w:t>
                                </w:r>
                                <w:r w:rsidR="004A7880">
                                  <w:t>student</w:t>
                                </w:r>
                                <w:r>
                                  <w:t xml:space="preserve"> be in an LLI</w:t>
                                </w:r>
                                <w:r w:rsidR="007148F6">
                                  <w:t xml:space="preserve"> or </w:t>
                                </w:r>
                                <w:r w:rsidR="009108FD">
                                  <w:t>R2R</w:t>
                                </w:r>
                                <w:r>
                                  <w:t xml:space="preserve"> group </w:t>
                                </w:r>
                                <w:r w:rsidR="00315D08">
                                  <w:t>during their testing window?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Group 13"/>
                          <wpg:cNvGrpSpPr/>
                          <wpg:grpSpPr>
                            <a:xfrm>
                              <a:off x="1072055" y="588580"/>
                              <a:ext cx="1661162" cy="596321"/>
                              <a:chOff x="0" y="0"/>
                              <a:chExt cx="1661162" cy="596321"/>
                            </a:xfrm>
                          </wpg:grpSpPr>
                          <wps:wsp>
                            <wps:cNvPr id="8" name="Elbow Connector 8"/>
                            <wps:cNvCnPr/>
                            <wps:spPr>
                              <a:xfrm rot="5400000" flipH="1" flipV="1">
                                <a:off x="532420" y="-532420"/>
                                <a:ext cx="596321" cy="1661162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Flowchart: Decision 11"/>
                            <wps:cNvSpPr/>
                            <wps:spPr>
                              <a:xfrm>
                                <a:off x="469357" y="124477"/>
                                <a:ext cx="712470" cy="3562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33C2" w:rsidRPr="002333C2" w:rsidRDefault="002333C2" w:rsidP="002333C2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 w:rsidRPr="002333C2"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Flowchart: Process 12"/>
                          <wps:cNvSpPr/>
                          <wps:spPr>
                            <a:xfrm>
                              <a:off x="236483" y="1187668"/>
                              <a:ext cx="1661313" cy="795702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333C2" w:rsidRPr="002333C2" w:rsidRDefault="002333C2" w:rsidP="002333C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</w:pPr>
                                <w:r w:rsidRPr="002333C2"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 xml:space="preserve">DON’T </w:t>
                                </w: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TEST</w:t>
                                </w:r>
                              </w:p>
                              <w:p w:rsidR="002333C2" w:rsidRPr="002333C2" w:rsidRDefault="002333C2" w:rsidP="002333C2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>The LLI</w:t>
                                </w:r>
                                <w:r w:rsidR="009108FD">
                                  <w:rPr>
                                    <w:color w:val="1F4E79" w:themeColor="accent1" w:themeShade="80"/>
                                  </w:rPr>
                                  <w:t>/R2R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 xml:space="preserve"> teacher will give you the </w:t>
                                </w:r>
                                <w:r w:rsidR="00880EEC">
                                  <w:rPr>
                                    <w:color w:val="1F4E79" w:themeColor="accent1" w:themeShade="80"/>
                                  </w:rPr>
                                  <w:t>student’s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 xml:space="preserve"> </w:t>
                                </w:r>
                                <w:r w:rsidR="007148F6">
                                  <w:rPr>
                                    <w:color w:val="1F4E79" w:themeColor="accent1" w:themeShade="80"/>
                                  </w:rPr>
                                  <w:t>current level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 flipH="1">
                              <a:off x="2732690" y="588580"/>
                              <a:ext cx="1662890" cy="596321"/>
                              <a:chOff x="0" y="0"/>
                              <a:chExt cx="1661162" cy="596321"/>
                            </a:xfrm>
                          </wpg:grpSpPr>
                          <wps:wsp>
                            <wps:cNvPr id="15" name="Elbow Connector 15"/>
                            <wps:cNvCnPr/>
                            <wps:spPr>
                              <a:xfrm rot="5400000" flipH="1" flipV="1">
                                <a:off x="532420" y="-532420"/>
                                <a:ext cx="596321" cy="1661162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Flowchart: Decision 16"/>
                            <wps:cNvSpPr/>
                            <wps:spPr>
                              <a:xfrm>
                                <a:off x="469357" y="124477"/>
                                <a:ext cx="712470" cy="3562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1F82" w:rsidRPr="002333C2" w:rsidRDefault="00F81F82" w:rsidP="00F81F82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Rounded Rectangle 17"/>
                          <wps:cNvSpPr/>
                          <wps:spPr>
                            <a:xfrm>
                              <a:off x="3442138" y="1187669"/>
                              <a:ext cx="1897380" cy="590659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81F82" w:rsidRDefault="00F81F82" w:rsidP="00F81F8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Was the </w:t>
                                </w:r>
                                <w:r w:rsidR="004A7880">
                                  <w:t>student</w:t>
                                </w:r>
                                <w:r>
                                  <w:t xml:space="preserve"> assessed within 30 calendar days prior to their testing window?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2254469" y="1781504"/>
                              <a:ext cx="1544955" cy="596265"/>
                              <a:chOff x="0" y="0"/>
                              <a:chExt cx="1661162" cy="596321"/>
                            </a:xfrm>
                          </wpg:grpSpPr>
                          <wps:wsp>
                            <wps:cNvPr id="19" name="Elbow Connector 19"/>
                            <wps:cNvCnPr/>
                            <wps:spPr>
                              <a:xfrm rot="5400000" flipH="1" flipV="1">
                                <a:off x="532420" y="-532420"/>
                                <a:ext cx="596321" cy="1661162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Flowchart: Decision 20"/>
                            <wps:cNvSpPr/>
                            <wps:spPr>
                              <a:xfrm>
                                <a:off x="382559" y="124477"/>
                                <a:ext cx="766060" cy="3562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B6172" w:rsidRPr="002333C2" w:rsidRDefault="00BB6172" w:rsidP="00BB6172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 w:rsidRPr="002333C2"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" name="Flowchart: Process 25"/>
                          <wps:cNvSpPr/>
                          <wps:spPr>
                            <a:xfrm>
                              <a:off x="4035972" y="2380593"/>
                              <a:ext cx="1661313" cy="713149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42D33" w:rsidRPr="002333C2" w:rsidRDefault="00542D33" w:rsidP="00542D3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TEST</w:t>
                                </w:r>
                              </w:p>
                              <w:p w:rsidR="00542D33" w:rsidRPr="002333C2" w:rsidRDefault="00542D33" w:rsidP="00542D3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Run the normal F&amp;P with this </w:t>
                                </w:r>
                                <w:r w:rsidR="00880EEC">
                                  <w:rPr>
                                    <w:color w:val="1F4E79" w:themeColor="accent1" w:themeShade="80"/>
                                  </w:rPr>
                                  <w:t>student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oup 26"/>
                          <wpg:cNvGrpSpPr/>
                          <wpg:grpSpPr>
                            <a:xfrm flipH="1">
                              <a:off x="3799490" y="1781504"/>
                              <a:ext cx="1185676" cy="596265"/>
                              <a:chOff x="0" y="0"/>
                              <a:chExt cx="1661162" cy="596321"/>
                            </a:xfrm>
                          </wpg:grpSpPr>
                          <wps:wsp>
                            <wps:cNvPr id="27" name="Elbow Connector 27"/>
                            <wps:cNvCnPr/>
                            <wps:spPr>
                              <a:xfrm rot="5400000" flipH="1" flipV="1">
                                <a:off x="532420" y="-532420"/>
                                <a:ext cx="596321" cy="1661162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Flowchart: Decision 28"/>
                            <wps:cNvSpPr/>
                            <wps:spPr>
                              <a:xfrm>
                                <a:off x="332729" y="124477"/>
                                <a:ext cx="997152" cy="3562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2D33" w:rsidRPr="002333C2" w:rsidRDefault="00542D33" w:rsidP="00542D33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" name="Group 36"/>
                          <wpg:cNvGrpSpPr/>
                          <wpg:grpSpPr>
                            <a:xfrm flipH="1">
                              <a:off x="830318" y="2963917"/>
                              <a:ext cx="2730499" cy="596265"/>
                              <a:chOff x="0" y="0"/>
                              <a:chExt cx="2730565" cy="596265"/>
                            </a:xfrm>
                          </wpg:grpSpPr>
                          <wpg:grpS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544955" cy="596265"/>
                                <a:chOff x="0" y="0"/>
                                <a:chExt cx="1661162" cy="596321"/>
                              </a:xfrm>
                            </wpg:grpSpPr>
                            <wps:wsp>
                              <wps:cNvPr id="31" name="Elbow Connector 31"/>
                              <wps:cNvCnPr/>
                              <wps:spPr>
                                <a:xfrm rot="5400000" flipH="1" flipV="1">
                                  <a:off x="532420" y="-532420"/>
                                  <a:ext cx="596321" cy="1661162"/>
                                </a:xfrm>
                                <a:prstGeom prst="bentConnector3">
                                  <a:avLst>
                                    <a:gd name="adj1" fmla="val 47761"/>
                                  </a:avLst>
                                </a:prstGeom>
                                <a:ln w="19050"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Flowchart: Decision 32"/>
                              <wps:cNvSpPr/>
                              <wps:spPr>
                                <a:xfrm>
                                  <a:off x="382559" y="124477"/>
                                  <a:ext cx="766060" cy="356235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E2434" w:rsidRPr="002333C2" w:rsidRDefault="001E2434" w:rsidP="001E243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3" name="Group 33"/>
                            <wpg:cNvGrpSpPr/>
                            <wpg:grpSpPr>
                              <a:xfrm flipH="1">
                                <a:off x="1545020" y="0"/>
                                <a:ext cx="1185545" cy="596265"/>
                                <a:chOff x="1" y="0"/>
                                <a:chExt cx="1661162" cy="596321"/>
                              </a:xfrm>
                            </wpg:grpSpPr>
                            <wps:wsp>
                              <wps:cNvPr id="34" name="Elbow Connector 34"/>
                              <wps:cNvCnPr/>
                              <wps:spPr>
                                <a:xfrm rot="5400000" flipH="1" flipV="1">
                                  <a:off x="532420" y="-532420"/>
                                  <a:ext cx="596321" cy="1661162"/>
                                </a:xfrm>
                                <a:prstGeom prst="bentConnector3">
                                  <a:avLst>
                                    <a:gd name="adj1" fmla="val 47761"/>
                                  </a:avLst>
                                </a:prstGeom>
                                <a:ln w="19050"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Flowchart: Decision 35"/>
                              <wps:cNvSpPr/>
                              <wps:spPr>
                                <a:xfrm>
                                  <a:off x="332729" y="124477"/>
                                  <a:ext cx="997152" cy="356235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E2434" w:rsidRPr="002333C2" w:rsidRDefault="001E2434" w:rsidP="001E2434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sz w:val="2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9" name="Rounded Rectangle 29"/>
                          <wps:cNvSpPr/>
                          <wps:spPr>
                            <a:xfrm>
                              <a:off x="1287517" y="2305274"/>
                              <a:ext cx="1897380" cy="752548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2434" w:rsidRDefault="001E2434" w:rsidP="001E2434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Do you feel the </w:t>
                                </w:r>
                                <w:r w:rsidR="004A7880">
                                  <w:t>student</w:t>
                                </w:r>
                                <w:r>
                                  <w:t xml:space="preserve"> has grown in reading to a point that their rubric colour has changed?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lowchart: Process 37"/>
                          <wps:cNvSpPr/>
                          <wps:spPr>
                            <a:xfrm>
                              <a:off x="2732690" y="3573517"/>
                              <a:ext cx="1661313" cy="713149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E2434" w:rsidRPr="002333C2" w:rsidRDefault="001E2434" w:rsidP="001E2434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</w:pPr>
                                <w:r w:rsidRPr="002333C2"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 xml:space="preserve">DON’T </w:t>
                                </w: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TEST</w:t>
                                </w:r>
                              </w:p>
                              <w:p w:rsidR="001E2434" w:rsidRPr="002333C2" w:rsidRDefault="00880EEC" w:rsidP="001E243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>
                                  <w:rPr>
                                    <w:color w:val="1F4E79" w:themeColor="accent1" w:themeShade="80"/>
                                  </w:rPr>
                                  <w:t>U</w:t>
                                </w:r>
                                <w:r w:rsidR="0030146C">
                                  <w:rPr>
                                    <w:color w:val="1F4E79" w:themeColor="accent1" w:themeShade="80"/>
                                  </w:rPr>
                                  <w:t>se the previous assessment’s information</w:t>
                                </w:r>
                                <w:r w:rsidR="001E2434" w:rsidRPr="002333C2"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lowchart: Process 38"/>
                          <wps:cNvSpPr/>
                          <wps:spPr>
                            <a:xfrm>
                              <a:off x="0" y="3573517"/>
                              <a:ext cx="1661313" cy="713149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0146C" w:rsidRPr="002333C2" w:rsidRDefault="0030146C" w:rsidP="0030146C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TEST</w:t>
                                </w:r>
                              </w:p>
                              <w:p w:rsidR="0030146C" w:rsidRPr="002333C2" w:rsidRDefault="0030146C" w:rsidP="0030146C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>
                                  <w:rPr>
                                    <w:color w:val="1F4E79" w:themeColor="accent1" w:themeShade="80"/>
                                  </w:rPr>
                                  <w:t>Run the F&amp;P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 Use the LLI books if necessary.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2733675" y="0"/>
                            <a:ext cx="3175635" cy="2009775"/>
                            <a:chOff x="0" y="0"/>
                            <a:chExt cx="3175635" cy="2009775"/>
                          </a:xfrm>
                        </wpg:grpSpPr>
                        <wps:wsp>
                          <wps:cNvPr id="46" name="Rounded Rectangle 46"/>
                          <wps:cNvSpPr/>
                          <wps:spPr>
                            <a:xfrm>
                              <a:off x="914400" y="0"/>
                              <a:ext cx="1897358" cy="59060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2B13" w:rsidRDefault="005B2B13" w:rsidP="005B2B13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Does the student struggle with texts at Level A?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" name="Group 47"/>
                          <wpg:cNvGrpSpPr/>
                          <wpg:grpSpPr>
                            <a:xfrm>
                              <a:off x="0" y="590550"/>
                              <a:ext cx="1277421" cy="836979"/>
                              <a:chOff x="0" y="0"/>
                              <a:chExt cx="1277421" cy="836979"/>
                            </a:xfrm>
                          </wpg:grpSpPr>
                          <wps:wsp>
                            <wps:cNvPr id="48" name="Elbow Connector 48"/>
                            <wps:cNvCnPr/>
                            <wps:spPr>
                              <a:xfrm rot="5400000" flipH="1" flipV="1">
                                <a:off x="220221" y="-220221"/>
                                <a:ext cx="836979" cy="1277421"/>
                              </a:xfrm>
                              <a:prstGeom prst="bentConnector3">
                                <a:avLst>
                                  <a:gd name="adj1" fmla="val 61946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Flowchart: Decision 49"/>
                            <wps:cNvSpPr/>
                            <wps:spPr>
                              <a:xfrm>
                                <a:off x="258321" y="122679"/>
                                <a:ext cx="711835" cy="355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2B13" w:rsidRPr="002333C2" w:rsidRDefault="005B2B13" w:rsidP="005B2B13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0" name="Group 50"/>
                          <wpg:cNvGrpSpPr/>
                          <wpg:grpSpPr>
                            <a:xfrm>
                              <a:off x="1266825" y="590550"/>
                              <a:ext cx="1185545" cy="595630"/>
                              <a:chOff x="0" y="0"/>
                              <a:chExt cx="1185545" cy="595630"/>
                            </a:xfrm>
                          </wpg:grpSpPr>
                          <wps:wsp>
                            <wps:cNvPr id="51" name="Elbow Connector 51"/>
                            <wps:cNvCnPr/>
                            <wps:spPr>
                              <a:xfrm rot="16200000" flipV="1">
                                <a:off x="294958" y="-294958"/>
                                <a:ext cx="595630" cy="1185545"/>
                              </a:xfrm>
                              <a:prstGeom prst="bentConnector3">
                                <a:avLst>
                                  <a:gd name="adj1" fmla="val 47761"/>
                                </a:avLst>
                              </a:prstGeom>
                              <a:ln w="190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Flowchart: Decision 52"/>
                            <wps:cNvSpPr/>
                            <wps:spPr>
                              <a:xfrm flipH="1">
                                <a:off x="242571" y="119379"/>
                                <a:ext cx="711200" cy="355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2B13" w:rsidRPr="002333C2" w:rsidRDefault="005B2B13" w:rsidP="005B2B13">
                                  <w:pPr>
                                    <w:jc w:val="center"/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" name="Flowchart: Process 53"/>
                          <wps:cNvSpPr/>
                          <wps:spPr>
                            <a:xfrm>
                              <a:off x="1514475" y="1190625"/>
                              <a:ext cx="1661160" cy="81915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B2B13" w:rsidRPr="002333C2" w:rsidRDefault="005B2B13" w:rsidP="005B2B1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1F4E79" w:themeColor="accent1" w:themeShade="80"/>
                                    <w:sz w:val="28"/>
                                  </w:rPr>
                                  <w:t>DON’T TEST</w:t>
                                </w:r>
                              </w:p>
                              <w:p w:rsidR="005B2B13" w:rsidRPr="002333C2" w:rsidRDefault="005B2B13" w:rsidP="005B2B1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F4E79" w:themeColor="accent1" w:themeShade="80"/>
                                  </w:rPr>
                                </w:pP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Complete the Emergent Reader </w:t>
                                </w:r>
                                <w:r w:rsidR="00EA50B4">
                                  <w:rPr>
                                    <w:color w:val="1F4E79" w:themeColor="accent1" w:themeShade="80"/>
                                  </w:rPr>
                                  <w:t>Binder</w:t>
                                </w:r>
                                <w:r>
                                  <w:rPr>
                                    <w:color w:val="1F4E79" w:themeColor="accent1" w:themeShade="80"/>
                                  </w:rPr>
                                  <w:t xml:space="preserve"> to determine the level</w:t>
                                </w:r>
                                <w:r w:rsidRPr="002333C2">
                                  <w:rPr>
                                    <w:color w:val="1F4E79" w:themeColor="accent1" w:themeShade="8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7" o:spid="_x0000_s1026" style="position:absolute;margin-left:9pt;margin-top:12.75pt;width:465.3pt;height:654.75pt;z-index:251709440" coordsize="59093,83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">
                <v:group id="Group 55" o:spid="_x0000_s1027" style="position:absolute;left:2381;top:14287;width:41580;height:23805" coordsize="41579,2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oundrect id="Rounded Rectangle 2" o:spid="_x0000_s1028" style="position:absolute;left:15430;width:18967;height:5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" fillcolor="#5b9bd5 [3204]" strokecolor="#1f4d78 [1604]" strokeweight="1pt">
                    <v:stroke joinstyle="miter"/>
                    <v:textbox inset="3.6pt,0,3.6pt,0">
                      <w:txbxContent>
                        <w:p w:rsidR="00445DD9" w:rsidRDefault="00445DD9" w:rsidP="00445DD9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Does the </w:t>
                          </w:r>
                          <w:r w:rsidR="004A7880">
                            <w:t>student</w:t>
                          </w:r>
                          <w:r>
                            <w:t xml:space="preserve"> have a</w:t>
                          </w:r>
                          <w:r w:rsidR="004A7880">
                            <w:t>n IIP at level 2a or 2b</w:t>
                          </w:r>
                          <w:r>
                            <w:t>?</w:t>
                          </w:r>
                        </w:p>
                      </w:txbxContent>
                    </v:textbox>
                  </v:roundrect>
                  <v:group id="Group 40" o:spid="_x0000_s1029" style="position:absolute;left:8382;top:5905;width:16605;height:5963" coordsize="16605,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" o:spid="_x0000_s1030" type="#_x0000_t34" style="position:absolute;left:5322;top:-5322;width:5962;height:16605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" adj="10316" strokecolor="#1f4d78 [1604]" strokeweight="1.5pt"/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4" o:spid="_x0000_s1031" type="#_x0000_t110" style="position:absolute;left:4702;top:1203;width:711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" fillcolor="white [3212]" strokecolor="#1f4d78 [1604]" strokeweight="1pt">
                      <v:textbox inset="0,0,0,0">
                        <w:txbxContent>
                          <w:p w:rsidR="00445DD9" w:rsidRPr="002333C2" w:rsidRDefault="00445DD9" w:rsidP="00445DD9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2333C2"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  <v:group id="Group 41" o:spid="_x0000_s1032" style="position:absolute;left:24955;top:5905;width:16624;height:5963" coordsize="16624,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Elbow Connector 5" o:spid="_x0000_s1033" type="#_x0000_t34" style="position:absolute;left:5331;top:-5331;width:5962;height:1662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" adj="10316" strokecolor="#1f4d78 [1604]" strokeweight="1.5pt"/>
                    <v:shape id="Flowchart: Decision 6" o:spid="_x0000_s1034" type="#_x0000_t110" style="position:absolute;left:4854;top:1241;width:7131;height:355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" fillcolor="white [3212]" strokecolor="#1f4d78 [1604]" strokeweight="1pt">
                      <v:textbox inset="0,0,0,0">
                        <w:txbxContent>
                          <w:p w:rsidR="00445DD9" w:rsidRPr="002333C2" w:rsidRDefault="00445DD9" w:rsidP="00445DD9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owchart: Process 7" o:spid="_x0000_s1035" type="#_x0000_t109" style="position:absolute;top:11811;width:16612;height:11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" fillcolor="white [3212]" strokecolor="#1f4d78 [1604]" strokeweight="1pt">
                    <v:textbox inset="3.6pt,0,3.6pt,0">
                      <w:txbxContent>
                        <w:p w:rsidR="00445DD9" w:rsidRDefault="00880EEC" w:rsidP="00445DD9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  <w:sz w:val="20"/>
                            </w:rPr>
                          </w:pP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CHECK</w:t>
                          </w:r>
                        </w:p>
                        <w:p w:rsidR="00880EEC" w:rsidRPr="00445DD9" w:rsidRDefault="00880EEC" w:rsidP="00880EEC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 xml:space="preserve">If the student has been diagnosed with a condition that makes the F&amp;P invalid, </w:t>
                          </w:r>
                          <w:r w:rsidRPr="00880EEC">
                            <w:rPr>
                              <w:b/>
                              <w:color w:val="1F4E79" w:themeColor="accent1" w:themeShade="80"/>
                            </w:rPr>
                            <w:t>don’t test</w:t>
                          </w:r>
                          <w:r>
                            <w:rPr>
                              <w:color w:val="1F4E79" w:themeColor="accent1" w:themeShade="80"/>
                            </w:rPr>
                            <w:t xml:space="preserve">.  Otherwise, </w:t>
                          </w:r>
                          <w:r w:rsidRPr="00880EEC">
                            <w:rPr>
                              <w:b/>
                              <w:color w:val="1F4E79" w:themeColor="accent1" w:themeShade="80"/>
                            </w:rPr>
                            <w:t>test</w:t>
                          </w:r>
                          <w:r>
                            <w:rPr>
                              <w:color w:val="1F4E79" w:themeColor="accent1" w:themeShade="80"/>
                            </w:rPr>
                            <w:t>.</w:t>
                          </w:r>
                        </w:p>
                        <w:p w:rsidR="00445DD9" w:rsidRPr="00445DD9" w:rsidRDefault="00445DD9" w:rsidP="00445DD9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</w:p>
                      </w:txbxContent>
                    </v:textbox>
                  </v:shape>
                </v:group>
                <v:group id="Group 56" o:spid="_x0000_s1036" style="position:absolute;left:25431;top:26098;width:31757;height:19031" coordsize="31756,1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oundrect id="Rounded Rectangle 9" o:spid="_x0000_s1037" style="position:absolute;left:9144;width:18973;height:5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" fillcolor="#5b9bd5 [3204]" strokecolor="#1f4d78 [1604]" strokeweight="1pt">
                    <v:stroke joinstyle="miter"/>
                    <v:textbox inset="3.6pt,0,3.6pt,0">
                      <w:txbxContent>
                        <w:p w:rsidR="00445DD9" w:rsidRDefault="00445DD9" w:rsidP="00445DD9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Does the </w:t>
                          </w:r>
                          <w:r w:rsidR="004A7880">
                            <w:t>student</w:t>
                          </w:r>
                          <w:r>
                            <w:t xml:space="preserve"> have EAL designation?</w:t>
                          </w:r>
                        </w:p>
                      </w:txbxContent>
                    </v:textbox>
                  </v:roundrect>
                  <v:group id="Group 43" o:spid="_x0000_s1038" style="position:absolute;top:5905;width:12774;height:8370" coordsize="12774,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Elbow Connector 10" o:spid="_x0000_s1039" type="#_x0000_t34" style="position:absolute;left:2202;top:-2202;width:8369;height:1277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" adj="13380" strokecolor="#1f4d78 [1604]" strokeweight="1.5pt"/>
                    <v:shape id="Flowchart: Decision 21" o:spid="_x0000_s1040" type="#_x0000_t110" style="position:absolute;left:2583;top:1226;width:711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" fillcolor="white [3212]" strokecolor="#1f4d78 [1604]" strokeweight="1pt">
                      <v:textbox inset="0,0,0,0">
                        <w:txbxContent>
                          <w:p w:rsidR="00445DD9" w:rsidRPr="002333C2" w:rsidRDefault="00445DD9" w:rsidP="00445DD9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shape id="Flowchart: Process 22" o:spid="_x0000_s1041" type="#_x0000_t109" style="position:absolute;left:15144;top:11906;width:16612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" fillcolor="white [3212]" strokecolor="#1f4d78 [1604]" strokeweight="1pt">
                    <v:textbox inset="3.6pt,0,3.6pt,0">
                      <w:txbxContent>
                        <w:p w:rsidR="00445DD9" w:rsidRPr="002333C2" w:rsidRDefault="00445DD9" w:rsidP="00445DD9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</w:pP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TEST</w:t>
                          </w:r>
                        </w:p>
                        <w:p w:rsidR="00445DD9" w:rsidRPr="002333C2" w:rsidRDefault="00445DD9" w:rsidP="00445DD9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 xml:space="preserve">Run the normal F&amp;P with this </w:t>
                          </w:r>
                          <w:r w:rsidR="00880EEC">
                            <w:rPr>
                              <w:color w:val="1F4E79" w:themeColor="accent1" w:themeShade="80"/>
                            </w:rPr>
                            <w:t>student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>.</w:t>
                          </w:r>
                        </w:p>
                      </w:txbxContent>
                    </v:textbox>
                  </v:shape>
                  <v:group id="Group 42" o:spid="_x0000_s1042" style="position:absolute;left:12668;top:5905;width:11855;height:5956" coordsize="11855,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Elbow Connector 23" o:spid="_x0000_s1043" type="#_x0000_t34" style="position:absolute;left:2950;top:-2950;width:5956;height:1185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" adj="10316" strokecolor="#1f4d78 [1604]" strokeweight="1.5pt"/>
                    <v:shape id="Flowchart: Decision 24" o:spid="_x0000_s1044" type="#_x0000_t110" style="position:absolute;left:2425;top:1193;width:7112;height:355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" fillcolor="white [3212]" strokecolor="#1f4d78 [1604]" strokeweight="1pt">
                      <v:textbox inset="0,0,0,0">
                        <w:txbxContent>
                          <w:p w:rsidR="00445DD9" w:rsidRPr="002333C2" w:rsidRDefault="00445DD9" w:rsidP="00445DD9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</v:group>
                <v:group id="Group 39" o:spid="_x0000_s1045" style="position:absolute;top:40290;width:56972;height:42863" coordsize="56972,4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ounded Rectangle 1" o:spid="_x0000_s1046" style="position:absolute;left:17815;width:18973;height:5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" fillcolor="#5b9bd5 [3204]" strokecolor="#1f4d78 [1604]" strokeweight="1pt">
                    <v:stroke joinstyle="miter"/>
                    <v:textbox inset="3.6pt,0,3.6pt,0">
                      <w:txbxContent>
                        <w:p w:rsidR="00846ABF" w:rsidRDefault="00846ABF" w:rsidP="00315D08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Will the </w:t>
                          </w:r>
                          <w:r w:rsidR="004A7880">
                            <w:t>student</w:t>
                          </w:r>
                          <w:r>
                            <w:t xml:space="preserve"> be in an LLI</w:t>
                          </w:r>
                          <w:r w:rsidR="007148F6">
                            <w:t xml:space="preserve"> or </w:t>
                          </w:r>
                          <w:r w:rsidR="009108FD">
                            <w:t>R2R</w:t>
                          </w:r>
                          <w:r>
                            <w:t xml:space="preserve"> group </w:t>
                          </w:r>
                          <w:r w:rsidR="00315D08">
                            <w:t>during their testing window?</w:t>
                          </w:r>
                        </w:p>
                      </w:txbxContent>
                    </v:textbox>
                  </v:roundrect>
                  <v:group id="Group 13" o:spid="_x0000_s1047" style="position:absolute;left:10720;top:5885;width:16612;height:5964" coordsize="16611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Elbow Connector 8" o:spid="_x0000_s1048" type="#_x0000_t34" style="position:absolute;left:5324;top:-5324;width:5963;height:166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" adj="10316" strokecolor="#1f4d78 [1604]" strokeweight="1.5pt"/>
                    <v:shape id="Flowchart: Decision 11" o:spid="_x0000_s1049" type="#_x0000_t110" style="position:absolute;left:4693;top:1244;width:7125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" fillcolor="white [3212]" strokecolor="#1f4d78 [1604]" strokeweight="1pt">
                      <v:textbox inset="0,0,0,0">
                        <w:txbxContent>
                          <w:p w:rsidR="002333C2" w:rsidRPr="002333C2" w:rsidRDefault="002333C2" w:rsidP="002333C2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2333C2"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  <v:shape id="Flowchart: Process 12" o:spid="_x0000_s1050" type="#_x0000_t109" style="position:absolute;left:2364;top:11876;width:16613;height:7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" fillcolor="white [3212]" strokecolor="#1f4d78 [1604]" strokeweight="1pt">
                    <v:textbox inset="3.6pt,0,3.6pt,0">
                      <w:txbxContent>
                        <w:p w:rsidR="002333C2" w:rsidRPr="002333C2" w:rsidRDefault="002333C2" w:rsidP="002333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</w:pPr>
                          <w:r w:rsidRPr="002333C2"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 xml:space="preserve">DON’T </w:t>
                          </w: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TEST</w:t>
                          </w:r>
                        </w:p>
                        <w:p w:rsidR="002333C2" w:rsidRPr="002333C2" w:rsidRDefault="002333C2" w:rsidP="002333C2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2333C2">
                            <w:rPr>
                              <w:color w:val="1F4E79" w:themeColor="accent1" w:themeShade="80"/>
                            </w:rPr>
                            <w:t>The LLI</w:t>
                          </w:r>
                          <w:r w:rsidR="009108FD">
                            <w:rPr>
                              <w:color w:val="1F4E79" w:themeColor="accent1" w:themeShade="80"/>
                            </w:rPr>
                            <w:t>/R2R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 xml:space="preserve"> teacher will give you the </w:t>
                          </w:r>
                          <w:r w:rsidR="00880EEC">
                            <w:rPr>
                              <w:color w:val="1F4E79" w:themeColor="accent1" w:themeShade="80"/>
                            </w:rPr>
                            <w:t>student’s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 xml:space="preserve"> </w:t>
                          </w:r>
                          <w:r w:rsidR="007148F6">
                            <w:rPr>
                              <w:color w:val="1F4E79" w:themeColor="accent1" w:themeShade="80"/>
                            </w:rPr>
                            <w:t>current level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>.</w:t>
                          </w:r>
                        </w:p>
                      </w:txbxContent>
                    </v:textbox>
                  </v:shape>
                  <v:group id="Group 14" o:spid="_x0000_s1051" style="position:absolute;left:27326;top:5885;width:16629;height:5964;flip:x" coordsize="16611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 id="Elbow Connector 15" o:spid="_x0000_s1052" type="#_x0000_t34" style="position:absolute;left:5324;top:-5324;width:5963;height:166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" adj="10316" strokecolor="#1f4d78 [1604]" strokeweight="1.5pt"/>
                    <v:shape id="Flowchart: Decision 16" o:spid="_x0000_s1053" type="#_x0000_t110" style="position:absolute;left:4693;top:1244;width:7125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" fillcolor="white [3212]" strokecolor="#1f4d78 [1604]" strokeweight="1pt">
                      <v:textbox inset="0,0,0,0">
                        <w:txbxContent>
                          <w:p w:rsidR="00F81F82" w:rsidRPr="002333C2" w:rsidRDefault="00F81F82" w:rsidP="00F81F82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roundrect id="Rounded Rectangle 17" o:spid="_x0000_s1054" style="position:absolute;left:34421;top:11876;width:18974;height:5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" fillcolor="#5b9bd5 [3204]" strokecolor="#1f4d78 [1604]" strokeweight="1pt">
                    <v:stroke joinstyle="miter"/>
                    <v:textbox inset="3.6pt,0,3.6pt,0">
                      <w:txbxContent>
                        <w:p w:rsidR="00F81F82" w:rsidRDefault="00F81F82" w:rsidP="00F81F8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Was the </w:t>
                          </w:r>
                          <w:r w:rsidR="004A7880">
                            <w:t>student</w:t>
                          </w:r>
                          <w:r>
                            <w:t xml:space="preserve"> assessed within 30 calendar days prior to their testing window?</w:t>
                          </w:r>
                        </w:p>
                      </w:txbxContent>
                    </v:textbox>
                  </v:roundrect>
                  <v:group id="Group 18" o:spid="_x0000_s1055" style="position:absolute;left:22544;top:17815;width:15450;height:5962" coordsize="16611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Elbow Connector 19" o:spid="_x0000_s1056" type="#_x0000_t34" style="position:absolute;left:5324;top:-5324;width:5963;height:166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" adj="10316" strokecolor="#1f4d78 [1604]" strokeweight="1.5pt"/>
                    <v:shape id="Flowchart: Decision 20" o:spid="_x0000_s1057" type="#_x0000_t110" style="position:absolute;left:3825;top:1244;width:7661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" fillcolor="white [3212]" strokecolor="#1f4d78 [1604]" strokeweight="1pt">
                      <v:textbox inset="0,0,0,0">
                        <w:txbxContent>
                          <w:p w:rsidR="00BB6172" w:rsidRPr="002333C2" w:rsidRDefault="00BB6172" w:rsidP="00BB6172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2333C2"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  <v:shape id="Flowchart: Process 25" o:spid="_x0000_s1058" type="#_x0000_t109" style="position:absolute;left:40359;top:23805;width:16613;height:7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" fillcolor="white [3212]" strokecolor="#1f4d78 [1604]" strokeweight="1pt">
                    <v:textbox inset="3.6pt,0,3.6pt,0">
                      <w:txbxContent>
                        <w:p w:rsidR="00542D33" w:rsidRPr="002333C2" w:rsidRDefault="00542D33" w:rsidP="00542D3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</w:pP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TEST</w:t>
                          </w:r>
                        </w:p>
                        <w:p w:rsidR="00542D33" w:rsidRPr="002333C2" w:rsidRDefault="00542D33" w:rsidP="00542D33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 xml:space="preserve">Run the normal F&amp;P with this </w:t>
                          </w:r>
                          <w:r w:rsidR="00880EEC">
                            <w:rPr>
                              <w:color w:val="1F4E79" w:themeColor="accent1" w:themeShade="80"/>
                            </w:rPr>
                            <w:t>student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>.</w:t>
                          </w:r>
                        </w:p>
                      </w:txbxContent>
                    </v:textbox>
                  </v:shape>
                  <v:group id="Group 26" o:spid="_x0000_s1059" style="position:absolute;left:37994;top:17815;width:11857;height:5962;flip:x" coordsize="16611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<v:shape id="Elbow Connector 27" o:spid="_x0000_s1060" type="#_x0000_t34" style="position:absolute;left:5324;top:-5324;width:5963;height:166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" adj="10316" strokecolor="#1f4d78 [1604]" strokeweight="1.5pt"/>
                    <v:shape id="Flowchart: Decision 28" o:spid="_x0000_s1061" type="#_x0000_t110" style="position:absolute;left:3327;top:1244;width:9971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" fillcolor="white [3212]" strokecolor="#1f4d78 [1604]" strokeweight="1pt">
                      <v:textbox inset="0,0,0,0">
                        <w:txbxContent>
                          <w:p w:rsidR="00542D33" w:rsidRPr="002333C2" w:rsidRDefault="00542D33" w:rsidP="00542D33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group id="Group 36" o:spid="_x0000_s1062" style="position:absolute;left:8303;top:29639;width:27305;height:5962;flip:x" coordsize="27305,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">
                    <v:group id="Group 30" o:spid="_x0000_s1063" style="position:absolute;width:15449;height:5962" coordsize="16611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 id="Elbow Connector 31" o:spid="_x0000_s1064" type="#_x0000_t34" style="position:absolute;left:5324;top:-5324;width:5963;height:166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" adj="10316" strokecolor="#1f4d78 [1604]" strokeweight="1.5pt"/>
                      <v:shape id="Flowchart: Decision 32" o:spid="_x0000_s1065" type="#_x0000_t110" style="position:absolute;left:3825;top:1244;width:7661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" fillcolor="white [3212]" strokecolor="#1f4d78 [1604]" strokeweight="1pt">
                        <v:textbox inset="0,0,0,0">
                          <w:txbxContent>
                            <w:p w:rsidR="001E2434" w:rsidRPr="002333C2" w:rsidRDefault="001E2434" w:rsidP="001E243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</v:group>
                    <v:group id="Group 33" o:spid="_x0000_s1066" style="position:absolute;left:15450;width:11855;height:5962;flip:x" coordorigin="" coordsize="16611,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">
                      <v:shape id="Elbow Connector 34" o:spid="_x0000_s1067" type="#_x0000_t34" style="position:absolute;left:5324;top:-5324;width:5963;height:166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" adj="10316" strokecolor="#1f4d78 [1604]" strokeweight="1.5pt"/>
                      <v:shape id="Flowchart: Decision 35" o:spid="_x0000_s1068" type="#_x0000_t110" style="position:absolute;left:3327;top:1244;width:9971;height:3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" fillcolor="white [3212]" strokecolor="#1f4d78 [1604]" strokeweight="1pt">
                        <v:textbox inset="0,0,0,0">
                          <w:txbxContent>
                            <w:p w:rsidR="001E2434" w:rsidRPr="002333C2" w:rsidRDefault="001E2434" w:rsidP="001E2434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</v:group>
                  </v:group>
                  <v:roundrect id="Rounded Rectangle 29" o:spid="_x0000_s1069" style="position:absolute;left:12875;top:23052;width:18973;height:7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" fillcolor="#5b9bd5 [3204]" strokecolor="#1f4d78 [1604]" strokeweight="1pt">
                    <v:stroke joinstyle="miter"/>
                    <v:textbox inset="3.6pt,0,3.6pt,0">
                      <w:txbxContent>
                        <w:p w:rsidR="001E2434" w:rsidRDefault="001E2434" w:rsidP="001E2434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Do you feel the </w:t>
                          </w:r>
                          <w:r w:rsidR="004A7880">
                            <w:t>student</w:t>
                          </w:r>
                          <w:r>
                            <w:t xml:space="preserve"> has grown in reading to a point that their rubric colour has changed?</w:t>
                          </w:r>
                        </w:p>
                      </w:txbxContent>
                    </v:textbox>
                  </v:roundrect>
                  <v:shape id="Flowchart: Process 37" o:spid="_x0000_s1070" type="#_x0000_t109" style="position:absolute;left:27326;top:35735;width:16614;height:7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" fillcolor="white [3212]" strokecolor="#1f4d78 [1604]" strokeweight="1pt">
                    <v:textbox inset="3.6pt,0,3.6pt,0">
                      <w:txbxContent>
                        <w:p w:rsidR="001E2434" w:rsidRPr="002333C2" w:rsidRDefault="001E2434" w:rsidP="001E243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</w:pPr>
                          <w:r w:rsidRPr="002333C2"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 xml:space="preserve">DON’T </w:t>
                          </w: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TEST</w:t>
                          </w:r>
                        </w:p>
                        <w:p w:rsidR="001E2434" w:rsidRPr="002333C2" w:rsidRDefault="00880EEC" w:rsidP="001E2434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U</w:t>
                          </w:r>
                          <w:r w:rsidR="0030146C">
                            <w:rPr>
                              <w:color w:val="1F4E79" w:themeColor="accent1" w:themeShade="80"/>
                            </w:rPr>
                            <w:t>se the previous assessment’s information</w:t>
                          </w:r>
                          <w:r w:rsidR="001E2434" w:rsidRPr="002333C2">
                            <w:rPr>
                              <w:color w:val="1F4E79" w:themeColor="accent1" w:themeShade="80"/>
                            </w:rPr>
                            <w:t>.</w:t>
                          </w:r>
                        </w:p>
                      </w:txbxContent>
                    </v:textbox>
                  </v:shape>
                  <v:shape id="Flowchart: Process 38" o:spid="_x0000_s1071" type="#_x0000_t109" style="position:absolute;top:35735;width:16613;height:7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" fillcolor="white [3212]" strokecolor="#1f4d78 [1604]" strokeweight="1pt">
                    <v:textbox inset="3.6pt,0,3.6pt,0">
                      <w:txbxContent>
                        <w:p w:rsidR="0030146C" w:rsidRPr="002333C2" w:rsidRDefault="0030146C" w:rsidP="0030146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</w:pP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TEST</w:t>
                          </w:r>
                        </w:p>
                        <w:p w:rsidR="0030146C" w:rsidRPr="002333C2" w:rsidRDefault="0030146C" w:rsidP="0030146C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Run the F&amp;P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>.</w:t>
                          </w:r>
                          <w:r>
                            <w:rPr>
                              <w:color w:val="1F4E79" w:themeColor="accent1" w:themeShade="80"/>
                            </w:rPr>
                            <w:t xml:space="preserve"> Use the LLI books if necessary.</w:t>
                          </w:r>
                        </w:p>
                      </w:txbxContent>
                    </v:textbox>
                  </v:shape>
                </v:group>
                <v:group id="Group 54" o:spid="_x0000_s1072" style="position:absolute;left:27336;width:31757;height:20097" coordsize="31756,2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oundrect id="Rounded Rectangle 46" o:spid="_x0000_s1073" style="position:absolute;left:9144;width:18973;height:5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" fillcolor="#5b9bd5 [3204]" strokecolor="#1f4d78 [1604]" strokeweight="1pt">
                    <v:stroke joinstyle="miter"/>
                    <v:textbox inset="3.6pt,0,3.6pt,0">
                      <w:txbxContent>
                        <w:p w:rsidR="005B2B13" w:rsidRDefault="005B2B13" w:rsidP="005B2B13">
                          <w:pPr>
                            <w:spacing w:after="0" w:line="240" w:lineRule="auto"/>
                            <w:jc w:val="center"/>
                          </w:pPr>
                          <w:r>
                            <w:t>Does the student struggle with texts at Level A?</w:t>
                          </w:r>
                        </w:p>
                      </w:txbxContent>
                    </v:textbox>
                  </v:roundrect>
                  <v:group id="Group 47" o:spid="_x0000_s1074" style="position:absolute;top:5905;width:12774;height:8370" coordsize="12774,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Elbow Connector 48" o:spid="_x0000_s1075" type="#_x0000_t34" style="position:absolute;left:2202;top:-2202;width:8369;height:1277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" adj="13380" strokecolor="#1f4d78 [1604]" strokeweight="1.5pt"/>
                    <v:shape id="Flowchart: Decision 49" o:spid="_x0000_s1076" type="#_x0000_t110" style="position:absolute;left:2583;top:1226;width:7118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" fillcolor="white [3212]" strokecolor="#1f4d78 [1604]" strokeweight="1pt">
                      <v:textbox inset="0,0,0,0">
                        <w:txbxContent>
                          <w:p w:rsidR="005B2B13" w:rsidRPr="002333C2" w:rsidRDefault="005B2B13" w:rsidP="005B2B13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group id="Group 50" o:spid="_x0000_s1077" style="position:absolute;left:12668;top:5905;width:11855;height:5956" coordsize="11855,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Elbow Connector 51" o:spid="_x0000_s1078" type="#_x0000_t34" style="position:absolute;left:2950;top:-2950;width:5956;height:1185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" adj="10316" strokecolor="#1f4d78 [1604]" strokeweight="1.5pt"/>
                    <v:shape id="Flowchart: Decision 52" o:spid="_x0000_s1079" type="#_x0000_t110" style="position:absolute;left:2425;top:1193;width:7112;height:355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" fillcolor="white [3212]" strokecolor="#1f4d78 [1604]" strokeweight="1pt">
                      <v:textbox inset="0,0,0,0">
                        <w:txbxContent>
                          <w:p w:rsidR="005B2B13" w:rsidRPr="002333C2" w:rsidRDefault="005B2B13" w:rsidP="005B2B13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4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v:group>
                  <v:shape id="Flowchart: Process 53" o:spid="_x0000_s1080" type="#_x0000_t109" style="position:absolute;left:15144;top:11906;width:1661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" fillcolor="white [3212]" strokecolor="#1f4d78 [1604]" strokeweight="1pt">
                    <v:textbox inset="3.6pt,0,3.6pt,0">
                      <w:txbxContent>
                        <w:p w:rsidR="005B2B13" w:rsidRPr="002333C2" w:rsidRDefault="005B2B13" w:rsidP="005B2B13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</w:pPr>
                          <w:r>
                            <w:rPr>
                              <w:b/>
                              <w:color w:val="1F4E79" w:themeColor="accent1" w:themeShade="80"/>
                              <w:sz w:val="28"/>
                            </w:rPr>
                            <w:t>DON’T TEST</w:t>
                          </w:r>
                        </w:p>
                        <w:p w:rsidR="005B2B13" w:rsidRPr="002333C2" w:rsidRDefault="005B2B13" w:rsidP="005B2B13">
                          <w:pPr>
                            <w:spacing w:after="0" w:line="240" w:lineRule="auto"/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 xml:space="preserve">Complete the Emergent Reader </w:t>
                          </w:r>
                          <w:r w:rsidR="00EA50B4">
                            <w:rPr>
                              <w:color w:val="1F4E79" w:themeColor="accent1" w:themeShade="80"/>
                            </w:rPr>
                            <w:t>Binder</w:t>
                          </w:r>
                          <w:r>
                            <w:rPr>
                              <w:color w:val="1F4E79" w:themeColor="accent1" w:themeShade="80"/>
                            </w:rPr>
                            <w:t xml:space="preserve"> to determine the level</w:t>
                          </w:r>
                          <w:r w:rsidRPr="002333C2">
                            <w:rPr>
                              <w:color w:val="1F4E79" w:themeColor="accent1" w:themeShade="8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6ABF">
        <w:t xml:space="preserve">Flowchart </w:t>
      </w:r>
      <w:r w:rsidR="00C3235E">
        <w:t>A</w:t>
      </w:r>
      <w:r w:rsidR="00846ABF">
        <w:t>nswer</w:t>
      </w:r>
    </w:p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445DD9" w:rsidRDefault="00445DD9" w:rsidP="00846ABF"/>
    <w:p w:rsidR="00846ABF" w:rsidRDefault="00846ABF" w:rsidP="00846ABF"/>
    <w:p w:rsidR="00846ABF" w:rsidRPr="00846ABF" w:rsidRDefault="00846ABF" w:rsidP="00846ABF"/>
    <w:sectPr w:rsidR="00846ABF" w:rsidRPr="0084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BF"/>
    <w:rsid w:val="00045521"/>
    <w:rsid w:val="001724D3"/>
    <w:rsid w:val="001E2434"/>
    <w:rsid w:val="002333C2"/>
    <w:rsid w:val="0030146C"/>
    <w:rsid w:val="00315D08"/>
    <w:rsid w:val="00321FB6"/>
    <w:rsid w:val="00323BCB"/>
    <w:rsid w:val="00384CAE"/>
    <w:rsid w:val="00445DD9"/>
    <w:rsid w:val="004A7880"/>
    <w:rsid w:val="00542D33"/>
    <w:rsid w:val="005B2B13"/>
    <w:rsid w:val="007148F6"/>
    <w:rsid w:val="008077C4"/>
    <w:rsid w:val="00846ABF"/>
    <w:rsid w:val="00880EEC"/>
    <w:rsid w:val="008879FA"/>
    <w:rsid w:val="009108FD"/>
    <w:rsid w:val="00B678F2"/>
    <w:rsid w:val="00BB6172"/>
    <w:rsid w:val="00C131B0"/>
    <w:rsid w:val="00C3235E"/>
    <w:rsid w:val="00EA50B4"/>
    <w:rsid w:val="00F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E3E0"/>
  <w15:chartTrackingRefBased/>
  <w15:docId w15:val="{5BFD67F3-8EAD-4267-A4CB-A0D69082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46A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6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6ABF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3014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0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8AACCAC5A374FA8844613C77C94BC" ma:contentTypeVersion="1" ma:contentTypeDescription="Create a new document." ma:contentTypeScope="" ma:versionID="2b1f6a679cddf404ff63f7fa9960a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77A9C9-E280-4D1E-8652-24CA0B2C23F6}"/>
</file>

<file path=customXml/itemProps2.xml><?xml version="1.0" encoding="utf-8"?>
<ds:datastoreItem xmlns:ds="http://schemas.openxmlformats.org/officeDocument/2006/customXml" ds:itemID="{91853158-D766-4C26-8133-31557039D03B}"/>
</file>

<file path=customXml/itemProps3.xml><?xml version="1.0" encoding="utf-8"?>
<ds:datastoreItem xmlns:ds="http://schemas.openxmlformats.org/officeDocument/2006/customXml" ds:itemID="{AC788536-D44E-411B-9675-01CFE392B0A4}"/>
</file>

<file path=customXml/itemProps4.xml><?xml version="1.0" encoding="utf-8"?>
<ds:datastoreItem xmlns:ds="http://schemas.openxmlformats.org/officeDocument/2006/customXml" ds:itemID="{EB48AEA1-A87D-4B3E-8F4E-06411E302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Sky School Division No. 202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Douglas Drover</cp:lastModifiedBy>
  <cp:revision>15</cp:revision>
  <dcterms:created xsi:type="dcterms:W3CDTF">2015-04-21T17:10:00Z</dcterms:created>
  <dcterms:modified xsi:type="dcterms:W3CDTF">2018-09-14T20:12:00Z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0x010100D678AACCAC5A374FA8844613C77C94BC</vt:lpwstr>
  </property>
</Properties>
</file>