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F0" w:rsidRDefault="00041932"/>
    <w:p w:rsidR="001F1CDE" w:rsidRDefault="001F1CDE">
      <w:pPr>
        <w:rPr>
          <w:rFonts w:asciiTheme="majorHAnsi" w:hAnsiTheme="majorHAnsi" w:cstheme="majorHAnsi"/>
          <w:i/>
          <w:sz w:val="28"/>
          <w:szCs w:val="28"/>
        </w:rPr>
      </w:pPr>
      <w:r>
        <w:rPr>
          <w:rFonts w:asciiTheme="majorHAnsi" w:hAnsiTheme="majorHAnsi" w:cstheme="majorHAnsi"/>
          <w:i/>
          <w:sz w:val="28"/>
          <w:szCs w:val="28"/>
        </w:rPr>
        <w:t>In n</w:t>
      </w:r>
      <w:r w:rsidRPr="001F1CDE">
        <w:rPr>
          <w:rFonts w:asciiTheme="majorHAnsi" w:hAnsiTheme="majorHAnsi" w:cstheme="majorHAnsi"/>
          <w:i/>
          <w:sz w:val="28"/>
          <w:szCs w:val="28"/>
        </w:rPr>
        <w:t xml:space="preserve">onfiction Texts, it is important to have an idea of the overall structure and to know which information supports which topics. Topics are sometimes even broken up into subtopics, with information supporting those smaller pieces. Sometimes these topics </w:t>
      </w:r>
      <w:r>
        <w:rPr>
          <w:rFonts w:asciiTheme="majorHAnsi" w:hAnsiTheme="majorHAnsi" w:cstheme="majorHAnsi"/>
          <w:i/>
          <w:sz w:val="28"/>
          <w:szCs w:val="28"/>
        </w:rPr>
        <w:t xml:space="preserve">and subtopics </w:t>
      </w:r>
      <w:proofErr w:type="gramStart"/>
      <w:r>
        <w:rPr>
          <w:rFonts w:asciiTheme="majorHAnsi" w:hAnsiTheme="majorHAnsi" w:cstheme="majorHAnsi"/>
          <w:i/>
          <w:sz w:val="28"/>
          <w:szCs w:val="28"/>
        </w:rPr>
        <w:t xml:space="preserve">are </w:t>
      </w:r>
      <w:r w:rsidRPr="001F1CDE">
        <w:rPr>
          <w:rFonts w:asciiTheme="majorHAnsi" w:hAnsiTheme="majorHAnsi" w:cstheme="majorHAnsi"/>
          <w:i/>
          <w:sz w:val="28"/>
          <w:szCs w:val="28"/>
        </w:rPr>
        <w:t>separated</w:t>
      </w:r>
      <w:proofErr w:type="gramEnd"/>
      <w:r w:rsidRPr="001F1CDE">
        <w:rPr>
          <w:rFonts w:asciiTheme="majorHAnsi" w:hAnsiTheme="majorHAnsi" w:cstheme="majorHAnsi"/>
          <w:i/>
          <w:sz w:val="28"/>
          <w:szCs w:val="28"/>
        </w:rPr>
        <w:t xml:space="preserve"> with headings and subheadings. Keep a chart or outline to help you keep track of the information the author is presenting. </w:t>
      </w:r>
    </w:p>
    <w:p w:rsidR="001F1CDE" w:rsidRDefault="001F1CDE">
      <w:pPr>
        <w:rPr>
          <w:rFonts w:asciiTheme="majorHAnsi" w:hAnsiTheme="majorHAnsi" w:cstheme="majorHAnsi"/>
          <w:i/>
          <w:sz w:val="28"/>
          <w:szCs w:val="28"/>
        </w:rPr>
      </w:pPr>
    </w:p>
    <w:tbl>
      <w:tblPr>
        <w:tblStyle w:val="TableGrid"/>
        <w:tblW w:w="0" w:type="auto"/>
        <w:tblLook w:val="04A0" w:firstRow="1" w:lastRow="0" w:firstColumn="1" w:lastColumn="0" w:noHBand="0" w:noVBand="1"/>
      </w:tblPr>
      <w:tblGrid>
        <w:gridCol w:w="2605"/>
        <w:gridCol w:w="3780"/>
        <w:gridCol w:w="8005"/>
      </w:tblGrid>
      <w:tr w:rsidR="001F1CDE" w:rsidTr="001F1CDE">
        <w:tc>
          <w:tcPr>
            <w:tcW w:w="2605" w:type="dxa"/>
          </w:tcPr>
          <w:p w:rsidR="001F1CDE" w:rsidRPr="00D63980" w:rsidRDefault="001F1CDE">
            <w:pPr>
              <w:rPr>
                <w:rStyle w:val="IntenseReference"/>
                <w:sz w:val="36"/>
                <w:szCs w:val="36"/>
              </w:rPr>
            </w:pPr>
          </w:p>
          <w:p w:rsidR="001F1CDE" w:rsidRPr="00D63980" w:rsidRDefault="001F1CDE">
            <w:pPr>
              <w:rPr>
                <w:rStyle w:val="IntenseReference"/>
                <w:sz w:val="36"/>
                <w:szCs w:val="36"/>
              </w:rPr>
            </w:pPr>
            <w:r w:rsidRPr="00D63980">
              <w:rPr>
                <w:rStyle w:val="IntenseReference"/>
                <w:sz w:val="36"/>
                <w:szCs w:val="36"/>
              </w:rPr>
              <w:t>Topic</w:t>
            </w:r>
          </w:p>
        </w:tc>
        <w:tc>
          <w:tcPr>
            <w:tcW w:w="3780" w:type="dxa"/>
          </w:tcPr>
          <w:p w:rsidR="00D63980" w:rsidRDefault="00D63980">
            <w:pPr>
              <w:rPr>
                <w:rStyle w:val="IntenseReference"/>
                <w:sz w:val="36"/>
                <w:szCs w:val="36"/>
              </w:rPr>
            </w:pPr>
          </w:p>
          <w:p w:rsidR="001F1CDE" w:rsidRPr="00D63980" w:rsidRDefault="001F1CDE">
            <w:pPr>
              <w:rPr>
                <w:rStyle w:val="IntenseReference"/>
                <w:sz w:val="36"/>
                <w:szCs w:val="36"/>
              </w:rPr>
            </w:pPr>
            <w:r w:rsidRPr="00D63980">
              <w:rPr>
                <w:rStyle w:val="IntenseReference"/>
                <w:sz w:val="36"/>
                <w:szCs w:val="36"/>
              </w:rPr>
              <w:t>Subtopic</w:t>
            </w:r>
          </w:p>
        </w:tc>
        <w:tc>
          <w:tcPr>
            <w:tcW w:w="8005" w:type="dxa"/>
          </w:tcPr>
          <w:p w:rsidR="001F1CDE" w:rsidRPr="00D63980" w:rsidRDefault="001F1CDE">
            <w:pPr>
              <w:rPr>
                <w:rStyle w:val="IntenseReference"/>
                <w:sz w:val="36"/>
                <w:szCs w:val="36"/>
              </w:rPr>
            </w:pPr>
          </w:p>
          <w:p w:rsidR="001F1CDE" w:rsidRDefault="001F1CDE" w:rsidP="00D63980">
            <w:pPr>
              <w:rPr>
                <w:rStyle w:val="IntenseReference"/>
                <w:sz w:val="36"/>
                <w:szCs w:val="36"/>
              </w:rPr>
            </w:pPr>
            <w:r w:rsidRPr="00D63980">
              <w:rPr>
                <w:rStyle w:val="IntenseReference"/>
                <w:sz w:val="36"/>
                <w:szCs w:val="36"/>
              </w:rPr>
              <w:t>D</w:t>
            </w:r>
            <w:r w:rsidR="00D63980">
              <w:rPr>
                <w:rStyle w:val="IntenseReference"/>
                <w:sz w:val="36"/>
                <w:szCs w:val="36"/>
              </w:rPr>
              <w:t>e</w:t>
            </w:r>
            <w:r w:rsidRPr="00D63980">
              <w:rPr>
                <w:rStyle w:val="IntenseReference"/>
                <w:sz w:val="36"/>
                <w:szCs w:val="36"/>
              </w:rPr>
              <w:t>tails</w:t>
            </w:r>
          </w:p>
          <w:p w:rsidR="00D63980" w:rsidRPr="00D63980" w:rsidRDefault="00D63980" w:rsidP="00D63980">
            <w:pPr>
              <w:rPr>
                <w:rStyle w:val="IntenseReference"/>
                <w:sz w:val="36"/>
                <w:szCs w:val="36"/>
              </w:rPr>
            </w:pPr>
          </w:p>
        </w:tc>
      </w:tr>
      <w:tr w:rsidR="001F1CDE" w:rsidTr="001F1CDE">
        <w:tc>
          <w:tcPr>
            <w:tcW w:w="2605" w:type="dxa"/>
          </w:tcPr>
          <w:p w:rsidR="001F1CDE" w:rsidRPr="00D63980" w:rsidRDefault="001F1CDE">
            <w:pPr>
              <w:rPr>
                <w:rFonts w:asciiTheme="majorHAnsi" w:hAnsiTheme="majorHAnsi" w:cstheme="majorHAnsi"/>
                <w:i/>
                <w:sz w:val="32"/>
                <w:szCs w:val="32"/>
              </w:rPr>
            </w:pPr>
          </w:p>
          <w:p w:rsidR="001F1CDE" w:rsidRP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Cactus</w:t>
            </w:r>
          </w:p>
          <w:p w:rsidR="001F1CDE" w:rsidRPr="00D63980" w:rsidRDefault="001F1CDE">
            <w:pPr>
              <w:rPr>
                <w:rFonts w:asciiTheme="majorHAnsi" w:hAnsiTheme="majorHAnsi" w:cstheme="majorHAnsi"/>
                <w:i/>
                <w:sz w:val="32"/>
                <w:szCs w:val="32"/>
              </w:rPr>
            </w:pPr>
          </w:p>
          <w:p w:rsidR="001F1CDE" w:rsidRPr="00D63980" w:rsidRDefault="001F1CDE">
            <w:pPr>
              <w:rPr>
                <w:rFonts w:asciiTheme="majorHAnsi" w:hAnsiTheme="majorHAnsi" w:cstheme="majorHAnsi"/>
                <w:i/>
                <w:sz w:val="32"/>
                <w:szCs w:val="32"/>
              </w:rPr>
            </w:pPr>
          </w:p>
          <w:p w:rsidR="001F1CDE" w:rsidRPr="00D63980" w:rsidRDefault="001F1CDE">
            <w:pPr>
              <w:rPr>
                <w:rFonts w:asciiTheme="majorHAnsi" w:hAnsiTheme="majorHAnsi" w:cstheme="majorHAnsi"/>
                <w:i/>
                <w:sz w:val="32"/>
                <w:szCs w:val="32"/>
              </w:rPr>
            </w:pPr>
          </w:p>
          <w:p w:rsidR="001F1CDE" w:rsidRPr="00D63980" w:rsidRDefault="001F1CDE">
            <w:pPr>
              <w:rPr>
                <w:rFonts w:asciiTheme="majorHAnsi" w:hAnsiTheme="majorHAnsi" w:cstheme="majorHAnsi"/>
                <w:i/>
                <w:sz w:val="32"/>
                <w:szCs w:val="32"/>
              </w:rPr>
            </w:pPr>
          </w:p>
          <w:p w:rsidR="001F1CDE" w:rsidRPr="00D63980" w:rsidRDefault="001F1CDE">
            <w:pPr>
              <w:rPr>
                <w:rFonts w:asciiTheme="majorHAnsi" w:hAnsiTheme="majorHAnsi" w:cstheme="majorHAnsi"/>
                <w:i/>
                <w:sz w:val="32"/>
                <w:szCs w:val="32"/>
              </w:rPr>
            </w:pPr>
          </w:p>
        </w:tc>
        <w:tc>
          <w:tcPr>
            <w:tcW w:w="3780" w:type="dxa"/>
          </w:tcPr>
          <w:p w:rsidR="001F1CDE" w:rsidRPr="00D63980" w:rsidRDefault="001F1CDE">
            <w:pPr>
              <w:rPr>
                <w:rFonts w:asciiTheme="majorHAnsi" w:hAnsiTheme="majorHAnsi" w:cstheme="majorHAnsi"/>
                <w:i/>
                <w:sz w:val="32"/>
                <w:szCs w:val="32"/>
              </w:rPr>
            </w:pPr>
          </w:p>
          <w:p w:rsid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 xml:space="preserve">Animals like to </w:t>
            </w:r>
          </w:p>
          <w:p w:rsidR="008F3113" w:rsidRP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live in cacti</w:t>
            </w:r>
          </w:p>
        </w:tc>
        <w:tc>
          <w:tcPr>
            <w:tcW w:w="8005" w:type="dxa"/>
          </w:tcPr>
          <w:p w:rsidR="001F1CDE" w:rsidRPr="00D63980" w:rsidRDefault="001F1CDE">
            <w:pPr>
              <w:rPr>
                <w:rFonts w:ascii="Lucida Handwriting" w:hAnsi="Lucida Handwriting" w:cstheme="majorHAnsi"/>
                <w:i/>
                <w:sz w:val="32"/>
                <w:szCs w:val="32"/>
              </w:rPr>
            </w:pPr>
          </w:p>
          <w:p w:rsidR="008F3113" w:rsidRP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Every year animals come and make new homes</w:t>
            </w:r>
          </w:p>
          <w:p w:rsidR="008F3113" w:rsidRP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Different animals like rats, birds and bats live in the cactus</w:t>
            </w:r>
          </w:p>
        </w:tc>
      </w:tr>
      <w:tr w:rsidR="001F1CDE" w:rsidTr="001F1CDE">
        <w:tc>
          <w:tcPr>
            <w:tcW w:w="2605" w:type="dxa"/>
          </w:tcPr>
          <w:p w:rsidR="001F1CDE" w:rsidRPr="00D63980" w:rsidRDefault="001F1CDE">
            <w:pPr>
              <w:rPr>
                <w:rFonts w:ascii="Lucida Handwriting" w:hAnsi="Lucida Handwriting" w:cstheme="majorHAnsi"/>
                <w:i/>
                <w:sz w:val="32"/>
                <w:szCs w:val="32"/>
              </w:rPr>
            </w:pPr>
          </w:p>
          <w:p w:rsidR="001F1CDE" w:rsidRP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Cactus</w:t>
            </w:r>
          </w:p>
          <w:p w:rsidR="001F1CDE" w:rsidRPr="00D63980" w:rsidRDefault="001F1CDE">
            <w:pPr>
              <w:rPr>
                <w:rFonts w:ascii="Lucida Handwriting" w:hAnsi="Lucida Handwriting" w:cstheme="majorHAnsi"/>
                <w:i/>
                <w:sz w:val="32"/>
                <w:szCs w:val="32"/>
              </w:rPr>
            </w:pPr>
          </w:p>
          <w:p w:rsidR="001F1CDE" w:rsidRPr="00D63980" w:rsidRDefault="001F1CDE">
            <w:pPr>
              <w:rPr>
                <w:rFonts w:ascii="Lucida Handwriting" w:hAnsi="Lucida Handwriting" w:cstheme="majorHAnsi"/>
                <w:i/>
                <w:sz w:val="32"/>
                <w:szCs w:val="32"/>
              </w:rPr>
            </w:pPr>
          </w:p>
          <w:p w:rsidR="001F1CDE" w:rsidRPr="00D63980" w:rsidRDefault="001F1CDE">
            <w:pPr>
              <w:rPr>
                <w:rFonts w:ascii="Lucida Handwriting" w:hAnsi="Lucida Handwriting" w:cstheme="majorHAnsi"/>
                <w:i/>
                <w:sz w:val="32"/>
                <w:szCs w:val="32"/>
              </w:rPr>
            </w:pPr>
          </w:p>
          <w:p w:rsidR="001F1CDE" w:rsidRPr="00D63980" w:rsidRDefault="001F1CDE">
            <w:pPr>
              <w:rPr>
                <w:rFonts w:ascii="Lucida Handwriting" w:hAnsi="Lucida Handwriting" w:cstheme="majorHAnsi"/>
                <w:i/>
                <w:sz w:val="32"/>
                <w:szCs w:val="32"/>
              </w:rPr>
            </w:pPr>
          </w:p>
        </w:tc>
        <w:tc>
          <w:tcPr>
            <w:tcW w:w="3780" w:type="dxa"/>
          </w:tcPr>
          <w:p w:rsidR="001F1CDE" w:rsidRPr="00D63980" w:rsidRDefault="001F1CDE">
            <w:pPr>
              <w:rPr>
                <w:rFonts w:ascii="Lucida Handwriting" w:hAnsi="Lucida Handwriting" w:cstheme="majorHAnsi"/>
                <w:i/>
                <w:sz w:val="32"/>
                <w:szCs w:val="32"/>
              </w:rPr>
            </w:pPr>
          </w:p>
          <w:p w:rsid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 xml:space="preserve">Cacti are really </w:t>
            </w:r>
          </w:p>
          <w:p w:rsidR="008F3113" w:rsidRP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big</w:t>
            </w:r>
          </w:p>
        </w:tc>
        <w:tc>
          <w:tcPr>
            <w:tcW w:w="8005" w:type="dxa"/>
          </w:tcPr>
          <w:p w:rsidR="001F1CDE" w:rsidRPr="00D63980" w:rsidRDefault="001F1CDE">
            <w:pPr>
              <w:rPr>
                <w:rFonts w:ascii="Lucida Handwriting" w:hAnsi="Lucida Handwriting" w:cstheme="majorHAnsi"/>
                <w:i/>
                <w:sz w:val="32"/>
                <w:szCs w:val="32"/>
              </w:rPr>
            </w:pPr>
          </w:p>
          <w:p w:rsidR="00D63980" w:rsidRDefault="008F3113">
            <w:pPr>
              <w:rPr>
                <w:rFonts w:ascii="Lucida Handwriting" w:hAnsi="Lucida Handwriting" w:cstheme="majorHAnsi"/>
                <w:i/>
                <w:sz w:val="32"/>
                <w:szCs w:val="32"/>
              </w:rPr>
            </w:pPr>
            <w:r w:rsidRPr="00D63980">
              <w:rPr>
                <w:rFonts w:ascii="Lucida Handwriting" w:hAnsi="Lucida Handwriting" w:cstheme="majorHAnsi"/>
                <w:i/>
                <w:sz w:val="32"/>
                <w:szCs w:val="32"/>
              </w:rPr>
              <w:t>Cacti can grow to 108 feet</w:t>
            </w:r>
          </w:p>
          <w:p w:rsidR="00D63980" w:rsidRPr="00D63980" w:rsidRDefault="00D63980" w:rsidP="00D63980">
            <w:pPr>
              <w:rPr>
                <w:rFonts w:ascii="Lucida Handwriting" w:hAnsi="Lucida Handwriting" w:cstheme="majorHAnsi"/>
                <w:sz w:val="32"/>
                <w:szCs w:val="32"/>
              </w:rPr>
            </w:pPr>
          </w:p>
          <w:p w:rsidR="00D63980" w:rsidRPr="00D63980" w:rsidRDefault="00D63980" w:rsidP="00D63980">
            <w:pPr>
              <w:rPr>
                <w:rFonts w:ascii="Lucida Handwriting" w:hAnsi="Lucida Handwriting" w:cstheme="majorHAnsi"/>
                <w:sz w:val="32"/>
                <w:szCs w:val="32"/>
              </w:rPr>
            </w:pPr>
          </w:p>
          <w:p w:rsidR="008F3113" w:rsidRPr="00D63980" w:rsidRDefault="00D63980" w:rsidP="00D63980">
            <w:pPr>
              <w:tabs>
                <w:tab w:val="left" w:pos="4875"/>
              </w:tabs>
              <w:rPr>
                <w:rFonts w:ascii="Lucida Handwriting" w:hAnsi="Lucida Handwriting" w:cstheme="majorHAnsi"/>
                <w:sz w:val="32"/>
                <w:szCs w:val="32"/>
              </w:rPr>
            </w:pPr>
            <w:r>
              <w:rPr>
                <w:rFonts w:ascii="Lucida Handwriting" w:hAnsi="Lucida Handwriting" w:cstheme="majorHAnsi"/>
                <w:sz w:val="32"/>
                <w:szCs w:val="32"/>
              </w:rPr>
              <w:tab/>
            </w:r>
          </w:p>
        </w:tc>
      </w:tr>
    </w:tbl>
    <w:p w:rsidR="007F6C45" w:rsidRDefault="007F6C45">
      <w:pPr>
        <w:rPr>
          <w:rFonts w:asciiTheme="majorHAnsi" w:hAnsiTheme="majorHAnsi" w:cstheme="majorHAnsi"/>
          <w:i/>
          <w:sz w:val="28"/>
          <w:szCs w:val="28"/>
        </w:rPr>
      </w:pPr>
      <w:bookmarkStart w:id="0" w:name="_GoBack"/>
      <w:bookmarkEnd w:id="0"/>
    </w:p>
    <w:p w:rsidR="007F6C45" w:rsidRPr="007F6C45" w:rsidRDefault="007F6C45">
      <w:pPr>
        <w:rPr>
          <w:rStyle w:val="IntenseReference"/>
          <w:sz w:val="36"/>
          <w:szCs w:val="36"/>
        </w:rPr>
      </w:pPr>
      <w:r w:rsidRPr="007F6C45">
        <w:rPr>
          <w:rStyle w:val="IntenseReference"/>
          <w:sz w:val="36"/>
          <w:szCs w:val="36"/>
        </w:rPr>
        <w:t>Prompts:</w:t>
      </w:r>
    </w:p>
    <w:p w:rsidR="007F6C45" w:rsidRDefault="007F6C45">
      <w:pPr>
        <w:rPr>
          <w:rFonts w:asciiTheme="majorHAnsi" w:hAnsiTheme="majorHAnsi" w:cstheme="majorHAnsi"/>
          <w:i/>
          <w:sz w:val="28"/>
          <w:szCs w:val="28"/>
        </w:rPr>
      </w:pPr>
      <w:r>
        <w:rPr>
          <w:rFonts w:asciiTheme="majorHAnsi" w:hAnsiTheme="majorHAnsi" w:cstheme="majorHAnsi"/>
          <w:i/>
          <w:sz w:val="28"/>
          <w:szCs w:val="28"/>
        </w:rPr>
        <w:t>Check the Headings or subheadings.</w:t>
      </w:r>
    </w:p>
    <w:p w:rsidR="007F6C45" w:rsidRDefault="007F6C45">
      <w:pPr>
        <w:rPr>
          <w:rFonts w:asciiTheme="majorHAnsi" w:hAnsiTheme="majorHAnsi" w:cstheme="majorHAnsi"/>
          <w:i/>
          <w:sz w:val="28"/>
          <w:szCs w:val="28"/>
        </w:rPr>
      </w:pPr>
      <w:r>
        <w:rPr>
          <w:rFonts w:asciiTheme="majorHAnsi" w:hAnsiTheme="majorHAnsi" w:cstheme="majorHAnsi"/>
          <w:i/>
          <w:sz w:val="28"/>
          <w:szCs w:val="28"/>
        </w:rPr>
        <w:t>What is the topic of this section?</w:t>
      </w:r>
    </w:p>
    <w:p w:rsidR="007F6C45" w:rsidRDefault="007F6C45">
      <w:pPr>
        <w:rPr>
          <w:rFonts w:asciiTheme="majorHAnsi" w:hAnsiTheme="majorHAnsi" w:cstheme="majorHAnsi"/>
          <w:i/>
          <w:sz w:val="28"/>
          <w:szCs w:val="28"/>
        </w:rPr>
      </w:pPr>
      <w:r>
        <w:rPr>
          <w:rFonts w:asciiTheme="majorHAnsi" w:hAnsiTheme="majorHAnsi" w:cstheme="majorHAnsi"/>
          <w:i/>
          <w:sz w:val="28"/>
          <w:szCs w:val="28"/>
        </w:rPr>
        <w:t xml:space="preserve">Tell me what it is </w:t>
      </w:r>
      <w:proofErr w:type="gramStart"/>
      <w:r>
        <w:rPr>
          <w:rFonts w:asciiTheme="majorHAnsi" w:hAnsiTheme="majorHAnsi" w:cstheme="majorHAnsi"/>
          <w:i/>
          <w:sz w:val="28"/>
          <w:szCs w:val="28"/>
        </w:rPr>
        <w:t>mostly about</w:t>
      </w:r>
      <w:proofErr w:type="gramEnd"/>
      <w:r>
        <w:rPr>
          <w:rFonts w:asciiTheme="majorHAnsi" w:hAnsiTheme="majorHAnsi" w:cstheme="majorHAnsi"/>
          <w:i/>
          <w:sz w:val="28"/>
          <w:szCs w:val="28"/>
        </w:rPr>
        <w:t xml:space="preserve">. </w:t>
      </w:r>
    </w:p>
    <w:p w:rsidR="007F6C45" w:rsidRDefault="007F6C45">
      <w:pPr>
        <w:rPr>
          <w:rFonts w:asciiTheme="majorHAnsi" w:hAnsiTheme="majorHAnsi" w:cstheme="majorHAnsi"/>
          <w:i/>
          <w:sz w:val="28"/>
          <w:szCs w:val="28"/>
        </w:rPr>
      </w:pPr>
      <w:r>
        <w:rPr>
          <w:rFonts w:asciiTheme="majorHAnsi" w:hAnsiTheme="majorHAnsi" w:cstheme="majorHAnsi"/>
          <w:i/>
          <w:sz w:val="28"/>
          <w:szCs w:val="28"/>
        </w:rPr>
        <w:t>What details support that subtopic?</w:t>
      </w:r>
    </w:p>
    <w:p w:rsidR="007F6C45" w:rsidRPr="001F1CDE" w:rsidRDefault="007F6C45">
      <w:pPr>
        <w:rPr>
          <w:rFonts w:asciiTheme="majorHAnsi" w:hAnsiTheme="majorHAnsi" w:cstheme="majorHAnsi"/>
          <w:i/>
          <w:sz w:val="28"/>
          <w:szCs w:val="28"/>
        </w:rPr>
      </w:pPr>
      <w:r>
        <w:rPr>
          <w:rFonts w:asciiTheme="majorHAnsi" w:hAnsiTheme="majorHAnsi" w:cstheme="majorHAnsi"/>
          <w:i/>
          <w:sz w:val="28"/>
          <w:szCs w:val="28"/>
        </w:rPr>
        <w:t xml:space="preserve">Headings will have a larger front than subheadings. </w:t>
      </w:r>
    </w:p>
    <w:sectPr w:rsidR="007F6C45" w:rsidRPr="001F1CDE" w:rsidSect="001F1CDE">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932" w:rsidRDefault="00041932" w:rsidP="001F1CDE">
      <w:pPr>
        <w:spacing w:after="0" w:line="240" w:lineRule="auto"/>
      </w:pPr>
      <w:r>
        <w:separator/>
      </w:r>
    </w:p>
  </w:endnote>
  <w:endnote w:type="continuationSeparator" w:id="0">
    <w:p w:rsidR="00041932" w:rsidRDefault="00041932" w:rsidP="001F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80" w:rsidRDefault="00D63980">
    <w:pPr>
      <w:pStyle w:val="Footer"/>
    </w:pPr>
    <w:r>
      <w:t xml:space="preserve">Source: Jennifer </w:t>
    </w:r>
    <w:proofErr w:type="spellStart"/>
    <w:r>
      <w:t>Serravallo</w:t>
    </w:r>
    <w:proofErr w:type="spellEnd"/>
    <w:r>
      <w:t xml:space="preserve">, </w:t>
    </w:r>
    <w:r w:rsidRPr="00D63980">
      <w:rPr>
        <w:i/>
      </w:rPr>
      <w:t>Reading Strategies Book Your Everything Guide to Developing Skilled Readers</w:t>
    </w:r>
    <w:r>
      <w:t>, Heinemann,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932" w:rsidRDefault="00041932" w:rsidP="001F1CDE">
      <w:pPr>
        <w:spacing w:after="0" w:line="240" w:lineRule="auto"/>
      </w:pPr>
      <w:r>
        <w:separator/>
      </w:r>
    </w:p>
  </w:footnote>
  <w:footnote w:type="continuationSeparator" w:id="0">
    <w:p w:rsidR="00041932" w:rsidRDefault="00041932" w:rsidP="001F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CDE" w:rsidRPr="001F1CDE" w:rsidRDefault="001F1CDE" w:rsidP="001F1CDE">
    <w:pPr>
      <w:pStyle w:val="Header"/>
      <w:jc w:val="center"/>
      <w:rPr>
        <w:rStyle w:val="IntenseReference"/>
        <w:sz w:val="72"/>
        <w:szCs w:val="72"/>
      </w:rPr>
    </w:pPr>
    <w:r w:rsidRPr="001F1CDE">
      <w:rPr>
        <w:rStyle w:val="IntenseReference"/>
        <w:sz w:val="72"/>
        <w:szCs w:val="72"/>
      </w:rPr>
      <w:t>Topic / Subtopic / Details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DE"/>
    <w:rsid w:val="00041932"/>
    <w:rsid w:val="0013211A"/>
    <w:rsid w:val="001F1CDE"/>
    <w:rsid w:val="00306D52"/>
    <w:rsid w:val="007F6C45"/>
    <w:rsid w:val="008F3113"/>
    <w:rsid w:val="00D6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762B"/>
  <w15:chartTrackingRefBased/>
  <w15:docId w15:val="{EEFA07CC-C4CE-4188-B9F0-79B3E1AA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CDE"/>
  </w:style>
  <w:style w:type="paragraph" w:styleId="Footer">
    <w:name w:val="footer"/>
    <w:basedOn w:val="Normal"/>
    <w:link w:val="FooterChar"/>
    <w:uiPriority w:val="99"/>
    <w:unhideWhenUsed/>
    <w:rsid w:val="001F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CDE"/>
  </w:style>
  <w:style w:type="character" w:styleId="IntenseReference">
    <w:name w:val="Intense Reference"/>
    <w:basedOn w:val="DefaultParagraphFont"/>
    <w:uiPriority w:val="32"/>
    <w:qFormat/>
    <w:rsid w:val="001F1CDE"/>
    <w:rPr>
      <w:b/>
      <w:bCs/>
      <w:smallCaps/>
      <w:color w:val="5B9BD5" w:themeColor="accent1"/>
      <w:spacing w:val="5"/>
    </w:rPr>
  </w:style>
  <w:style w:type="table" w:styleId="TableGrid">
    <w:name w:val="Table Grid"/>
    <w:basedOn w:val="TableNormal"/>
    <w:uiPriority w:val="39"/>
    <w:rsid w:val="001F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E75B638FAE4419CFC19847D52F877" ma:contentTypeVersion="1" ma:contentTypeDescription="Create a new document." ma:contentTypeScope="" ma:versionID="1aae954dbb1945a7835d06df3c0fdf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B3005A-5EA1-418C-A9E8-AC817EF594B8}"/>
</file>

<file path=customXml/itemProps2.xml><?xml version="1.0" encoding="utf-8"?>
<ds:datastoreItem xmlns:ds="http://schemas.openxmlformats.org/officeDocument/2006/customXml" ds:itemID="{B9974D5B-B035-4C48-97F9-25C6F0A90BEA}"/>
</file>

<file path=customXml/itemProps3.xml><?xml version="1.0" encoding="utf-8"?>
<ds:datastoreItem xmlns:ds="http://schemas.openxmlformats.org/officeDocument/2006/customXml" ds:itemID="{8C58FA67-A45C-4A70-9C76-219F37F3F36D}"/>
</file>

<file path=docProps/app.xml><?xml version="1.0" encoding="utf-8"?>
<Properties xmlns="http://schemas.openxmlformats.org/officeDocument/2006/extended-properties" xmlns:vt="http://schemas.openxmlformats.org/officeDocument/2006/docPropsVTypes">
  <Template>Normal.dotm</Template>
  <TotalTime>32</TotalTime>
  <Pages>2</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3</cp:revision>
  <dcterms:created xsi:type="dcterms:W3CDTF">2017-11-20T16:21:00Z</dcterms:created>
  <dcterms:modified xsi:type="dcterms:W3CDTF">2017-11-20T16:53:00Z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0x010100443E75B638FAE4419CFC19847D52F877</vt:lpwstr>
  </property>
</Properties>
</file>